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FA06" w14:textId="77777777" w:rsidR="0084755B" w:rsidRPr="00660AFE" w:rsidRDefault="00674782" w:rsidP="00674782">
      <w:pPr>
        <w:pStyle w:val="Heading6"/>
        <w:rPr>
          <w:rFonts w:ascii="Tahoma" w:hAnsi="Tahoma" w:cs="Tahoma"/>
          <w:sz w:val="22"/>
        </w:rPr>
      </w:pPr>
      <w:r w:rsidRPr="00660AFE">
        <w:rPr>
          <w:rFonts w:ascii="Tahoma" w:hAnsi="Tahoma" w:cs="Tahoma"/>
          <w:sz w:val="22"/>
        </w:rPr>
        <w:t xml:space="preserve">DUOMENŲ TEIKIMO SUTARTIS SVEIKATOS PRIEŽIŪROS ĮSTAIGOMS, KURIOS </w:t>
      </w:r>
    </w:p>
    <w:p w14:paraId="097FE0CC" w14:textId="586E8097" w:rsidR="00674782" w:rsidRPr="00660AFE" w:rsidRDefault="00674782" w:rsidP="00674782">
      <w:pPr>
        <w:pStyle w:val="Heading6"/>
        <w:rPr>
          <w:rFonts w:ascii="Tahoma" w:hAnsi="Tahoma" w:cs="Tahoma"/>
          <w:sz w:val="22"/>
        </w:rPr>
      </w:pPr>
      <w:r w:rsidRPr="00660AFE">
        <w:rPr>
          <w:rFonts w:ascii="Tahoma" w:hAnsi="Tahoma" w:cs="Tahoma"/>
          <w:sz w:val="22"/>
        </w:rPr>
        <w:t xml:space="preserve">E. SVEIKATOS PASLAUGOMIS NAUDOJASI PER E.SVEIKATOS PORTALĄ </w:t>
      </w:r>
    </w:p>
    <w:p w14:paraId="09DFB9D2" w14:textId="77777777" w:rsidR="00674782" w:rsidRPr="00660AFE" w:rsidRDefault="00674782" w:rsidP="00674782">
      <w:pPr>
        <w:jc w:val="center"/>
        <w:rPr>
          <w:rFonts w:ascii="Tahoma" w:hAnsi="Tahoma" w:cs="Tahoma"/>
          <w:sz w:val="22"/>
          <w:szCs w:val="22"/>
          <w:lang w:val="lt-LT"/>
        </w:rPr>
      </w:pPr>
      <w:r w:rsidRPr="00660AFE">
        <w:rPr>
          <w:rFonts w:ascii="Tahoma" w:hAnsi="Tahoma" w:cs="Tahoma"/>
          <w:b/>
          <w:bCs/>
          <w:noProof/>
          <w:sz w:val="22"/>
          <w:szCs w:val="22"/>
          <w:lang w:val="lt-LT" w:eastAsia="lt-LT"/>
        </w:rPr>
        <mc:AlternateContent>
          <mc:Choice Requires="wps">
            <w:drawing>
              <wp:anchor distT="0" distB="0" distL="114300" distR="114300" simplePos="0" relativeHeight="251659264" behindDoc="0" locked="0" layoutInCell="1" allowOverlap="1" wp14:anchorId="0AD44E6C" wp14:editId="0DD134BE">
                <wp:simplePos x="0" y="0"/>
                <wp:positionH relativeFrom="column">
                  <wp:posOffset>5041265</wp:posOffset>
                </wp:positionH>
                <wp:positionV relativeFrom="paragraph">
                  <wp:posOffset>169545</wp:posOffset>
                </wp:positionV>
                <wp:extent cx="1257300" cy="3429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2C4B0" w14:textId="77777777" w:rsidR="00674782" w:rsidRPr="00181E86" w:rsidRDefault="00674782" w:rsidP="006747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44E6C" id="Rectangle 7" o:spid="_x0000_s1026" style="position:absolute;left:0;text-align:left;margin-left:396.95pt;margin-top:13.3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" stroked="f">
                <v:textbox>
                  <w:txbxContent>
                    <w:p w14:paraId="7C52C4B0" w14:textId="77777777" w:rsidR="00674782" w:rsidRPr="00181E86" w:rsidRDefault="00674782" w:rsidP="00674782"/>
                  </w:txbxContent>
                </v:textbox>
              </v:rect>
            </w:pict>
          </mc:Fallback>
        </mc:AlternateContent>
      </w:r>
    </w:p>
    <w:p w14:paraId="66E85A3E" w14:textId="77777777" w:rsidR="00674782" w:rsidRPr="00660AFE" w:rsidRDefault="00674782" w:rsidP="00674782">
      <w:pPr>
        <w:jc w:val="center"/>
        <w:rPr>
          <w:rFonts w:ascii="Tahoma" w:hAnsi="Tahoma" w:cs="Tahoma"/>
          <w:sz w:val="22"/>
          <w:szCs w:val="22"/>
          <w:lang w:val="lt-LT"/>
        </w:rPr>
      </w:pPr>
      <w:r w:rsidRPr="00660AFE">
        <w:rPr>
          <w:rFonts w:ascii="Tahoma" w:hAnsi="Tahoma" w:cs="Tahoma"/>
          <w:sz w:val="22"/>
          <w:szCs w:val="22"/>
          <w:lang w:val="lt-LT"/>
        </w:rPr>
        <w:t>Nr.</w:t>
      </w:r>
    </w:p>
    <w:p w14:paraId="7ADAFC20" w14:textId="77777777" w:rsidR="00674782" w:rsidRPr="00660AFE" w:rsidRDefault="00674782" w:rsidP="00674782">
      <w:pPr>
        <w:pStyle w:val="Footer"/>
        <w:jc w:val="center"/>
        <w:rPr>
          <w:rFonts w:ascii="Tahoma" w:hAnsi="Tahoma" w:cs="Tahoma"/>
          <w:sz w:val="22"/>
          <w:szCs w:val="22"/>
          <w:lang w:val="lt-LT"/>
        </w:rPr>
      </w:pPr>
      <w:r w:rsidRPr="00660AFE">
        <w:rPr>
          <w:rFonts w:ascii="Tahoma" w:hAnsi="Tahoma" w:cs="Tahoma"/>
          <w:sz w:val="22"/>
          <w:szCs w:val="22"/>
          <w:lang w:val="lt-LT"/>
        </w:rPr>
        <w:t>Vilnius</w:t>
      </w:r>
    </w:p>
    <w:p w14:paraId="3E073E47" w14:textId="77777777" w:rsidR="00674782" w:rsidRPr="00660AFE" w:rsidRDefault="00674782" w:rsidP="00674782">
      <w:pPr>
        <w:pStyle w:val="BodyText"/>
        <w:jc w:val="both"/>
        <w:rPr>
          <w:rFonts w:ascii="Tahoma" w:hAnsi="Tahoma" w:cs="Tahoma"/>
          <w:szCs w:val="22"/>
          <w:lang w:val="lt-LT"/>
        </w:rPr>
      </w:pPr>
    </w:p>
    <w:p w14:paraId="36ECFDF0" w14:textId="6324354F" w:rsidR="00674782" w:rsidRPr="00660AFE" w:rsidRDefault="00674782" w:rsidP="00B8338A">
      <w:pPr>
        <w:ind w:firstLine="851"/>
        <w:jc w:val="both"/>
        <w:rPr>
          <w:rFonts w:ascii="Tahoma" w:hAnsi="Tahoma" w:cs="Tahoma"/>
          <w:sz w:val="18"/>
          <w:szCs w:val="18"/>
          <w:lang w:val="lt-LT"/>
        </w:rPr>
      </w:pPr>
      <w:r w:rsidRPr="00660AFE">
        <w:rPr>
          <w:rFonts w:ascii="Tahoma" w:hAnsi="Tahoma" w:cs="Tahoma"/>
          <w:sz w:val="22"/>
          <w:szCs w:val="22"/>
          <w:lang w:val="lt-LT"/>
        </w:rPr>
        <w:t xml:space="preserve">Valstybės įmonė Registrų centras (toliau – Registrų centras), atstovaujama </w:t>
      </w:r>
      <w:r w:rsidR="00F12722">
        <w:rPr>
          <w:rStyle w:val="ui-provider"/>
          <w:rFonts w:ascii="Tahoma" w:hAnsi="Tahoma" w:cs="Tahoma"/>
          <w:sz w:val="22"/>
          <w:szCs w:val="22"/>
        </w:rPr>
        <w:t>Verslo klientų skyriaus Verslo klientų sutarčių grupės vadovo Motiejaus Nėniaus</w:t>
      </w:r>
      <w:r w:rsidR="001743B8" w:rsidRPr="00660AFE">
        <w:rPr>
          <w:rFonts w:ascii="Tahoma" w:hAnsi="Tahoma" w:cs="Tahoma"/>
          <w:sz w:val="22"/>
          <w:szCs w:val="22"/>
          <w:lang w:val="lt-LT"/>
        </w:rPr>
        <w:t xml:space="preserve">, veikiančio </w:t>
      </w:r>
      <w:r w:rsidR="001743B8" w:rsidRPr="00660AFE">
        <w:rPr>
          <w:rStyle w:val="ui-provider"/>
          <w:rFonts w:ascii="Tahoma" w:hAnsi="Tahoma" w:cs="Tahoma"/>
          <w:sz w:val="22"/>
          <w:szCs w:val="22"/>
          <w:lang w:val="lt-LT"/>
        </w:rPr>
        <w:t>pagal  2019 m. rugpjūčio 19 d. valstybės įmonės Registrų centro generalinio direktoriaus įsakymą Nr. VE-398 (1.3E) „Dėl pavedimo pasirašyti sutartis“</w:t>
      </w:r>
      <w:r w:rsidR="00CF3E2D" w:rsidRPr="00660AFE">
        <w:rPr>
          <w:rStyle w:val="ui-provider"/>
          <w:rFonts w:ascii="Tahoma" w:hAnsi="Tahoma" w:cs="Tahoma"/>
          <w:sz w:val="22"/>
          <w:szCs w:val="22"/>
          <w:lang w:val="lt-LT"/>
        </w:rPr>
        <w:t>,</w:t>
      </w:r>
      <w:r w:rsidR="001743B8" w:rsidRPr="00660AFE">
        <w:rPr>
          <w:rStyle w:val="ui-provider"/>
          <w:rFonts w:ascii="Tahoma" w:hAnsi="Tahoma" w:cs="Tahoma"/>
          <w:sz w:val="22"/>
          <w:szCs w:val="22"/>
          <w:lang w:val="lt-LT"/>
        </w:rPr>
        <w:t xml:space="preserve"> </w:t>
      </w:r>
      <w:r w:rsidRPr="00660AFE">
        <w:rPr>
          <w:rFonts w:ascii="Tahoma" w:hAnsi="Tahoma" w:cs="Tahoma"/>
          <w:sz w:val="22"/>
          <w:szCs w:val="22"/>
          <w:lang w:val="lt-LT"/>
        </w:rPr>
        <w:t>ir</w:t>
      </w:r>
      <w:r w:rsidR="0066072A" w:rsidRPr="00660AFE">
        <w:rPr>
          <w:rFonts w:ascii="Tahoma" w:hAnsi="Tahoma" w:cs="Tahoma"/>
          <w:sz w:val="22"/>
          <w:szCs w:val="22"/>
          <w:lang w:val="lt-LT"/>
        </w:rPr>
        <w:t xml:space="preserve"> </w:t>
      </w:r>
      <w:sdt>
        <w:sdtPr>
          <w:rPr>
            <w:rFonts w:ascii="Tahoma" w:hAnsi="Tahoma" w:cs="Tahoma"/>
            <w:sz w:val="22"/>
            <w:szCs w:val="22"/>
            <w:lang w:val="lt-LT"/>
          </w:rPr>
          <w:id w:val="-472212590"/>
          <w:placeholder>
            <w:docPart w:val="7C7705FBDEEF4EF49ACF14ECBB9FDFD4"/>
          </w:placeholder>
          <w:showingPlcHdr/>
        </w:sdtPr>
        <w:sdtContent>
          <w:r w:rsidR="0066072A" w:rsidRPr="00660AFE">
            <w:rPr>
              <w:rStyle w:val="PlaceholderText"/>
              <w:rFonts w:ascii="Tahoma" w:eastAsiaTheme="minorHAnsi" w:hAnsi="Tahoma" w:cs="Tahoma"/>
              <w:color w:val="FF0000"/>
              <w:sz w:val="22"/>
              <w:szCs w:val="22"/>
              <w:lang w:val="lt-LT"/>
            </w:rPr>
            <w:t>[įveskite TIKSLŲ sveikatos priežiūros įstaigos pavadinimą]</w:t>
          </w:r>
        </w:sdtContent>
      </w:sdt>
      <w:r w:rsidRPr="00660AFE">
        <w:rPr>
          <w:rFonts w:ascii="Tahoma" w:hAnsi="Tahoma" w:cs="Tahoma"/>
          <w:color w:val="FF0000"/>
          <w:sz w:val="22"/>
          <w:szCs w:val="22"/>
          <w:lang w:val="lt-LT"/>
        </w:rPr>
        <w:t xml:space="preserve"> </w:t>
      </w:r>
      <w:r w:rsidRPr="00660AFE">
        <w:rPr>
          <w:rFonts w:ascii="Tahoma" w:hAnsi="Tahoma" w:cs="Tahoma"/>
          <w:sz w:val="22"/>
          <w:szCs w:val="22"/>
          <w:lang w:val="lt-LT"/>
        </w:rPr>
        <w:t>(toliau – SPĮ), atstovaujama</w:t>
      </w:r>
      <w:r w:rsidR="0066072A" w:rsidRPr="00660AFE">
        <w:rPr>
          <w:rFonts w:ascii="Tahoma" w:hAnsi="Tahoma" w:cs="Tahoma"/>
          <w:sz w:val="22"/>
          <w:szCs w:val="22"/>
          <w:lang w:val="lt-LT"/>
        </w:rPr>
        <w:t xml:space="preserve"> </w:t>
      </w:r>
      <w:sdt>
        <w:sdtPr>
          <w:rPr>
            <w:rFonts w:ascii="Tahoma" w:hAnsi="Tahoma" w:cs="Tahoma"/>
            <w:sz w:val="22"/>
            <w:szCs w:val="22"/>
            <w:lang w:val="lt-LT"/>
          </w:rPr>
          <w:id w:val="2146849258"/>
          <w:placeholder>
            <w:docPart w:val="6E70C029D232470683F954D889E29DC7"/>
          </w:placeholder>
          <w:showingPlcHdr/>
        </w:sdtPr>
        <w:sdtContent>
          <w:r w:rsidR="0066072A" w:rsidRPr="00660AFE">
            <w:rPr>
              <w:rStyle w:val="PlaceholderText"/>
              <w:rFonts w:ascii="Tahoma" w:eastAsiaTheme="minorHAnsi" w:hAnsi="Tahoma" w:cs="Tahoma"/>
              <w:color w:val="FF0000"/>
              <w:sz w:val="22"/>
              <w:szCs w:val="22"/>
              <w:lang w:val="lt-LT"/>
            </w:rPr>
            <w:t>[įveskite SPĮ atstovo (sutartį pasirašančio asmens) pareigas, vardą, pavardę]</w:t>
          </w:r>
        </w:sdtContent>
      </w:sdt>
      <w:r w:rsidR="00B8338A" w:rsidRPr="00660AFE">
        <w:rPr>
          <w:rFonts w:ascii="Tahoma" w:hAnsi="Tahoma" w:cs="Tahoma"/>
          <w:sz w:val="22"/>
          <w:szCs w:val="22"/>
          <w:lang w:val="lt-LT"/>
        </w:rPr>
        <w:t xml:space="preserve">, veikiančio (-ios) pagal </w:t>
      </w:r>
      <w:sdt>
        <w:sdtPr>
          <w:rPr>
            <w:rStyle w:val="Tahoma11"/>
            <w:lang w:val="lt-LT"/>
          </w:rPr>
          <w:alias w:val="Atstovavimo pagrindas"/>
          <w:tag w:val=""/>
          <w:id w:val="-2032020464"/>
          <w:placeholder>
            <w:docPart w:val="C79420B8EEB542139133F954342A9864"/>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ascii="Times New Roman" w:hAnsi="Times New Roman" w:cs="Tahoma"/>
            <w:sz w:val="24"/>
            <w:szCs w:val="22"/>
          </w:rPr>
        </w:sdtEndPr>
        <w:sdtContent>
          <w:r w:rsidR="00B8338A" w:rsidRPr="00660AFE">
            <w:rPr>
              <w:rStyle w:val="PlaceholderText"/>
              <w:rFonts w:ascii="Tahoma" w:hAnsi="Tahoma" w:cs="Tahoma"/>
              <w:color w:val="FF0000"/>
              <w:sz w:val="22"/>
              <w:szCs w:val="22"/>
              <w:lang w:val="lt-LT"/>
            </w:rPr>
            <w:t>[įveskite dokumento, kurio pagrindu veikia SPĮ atstovas (sutartį pasirašantis asmuo), pavadinimą, datą, numerį (pvz. įmonės įstatus, 2020-XX-XX įgaliojimą Nr. XXX ir pan.]</w:t>
          </w:r>
        </w:sdtContent>
      </w:sdt>
      <w:r w:rsidR="00B8338A" w:rsidRPr="00660AFE">
        <w:rPr>
          <w:rFonts w:ascii="Tahoma" w:hAnsi="Tahoma" w:cs="Tahoma"/>
          <w:sz w:val="18"/>
          <w:szCs w:val="18"/>
          <w:lang w:val="lt-LT"/>
        </w:rPr>
        <w:t xml:space="preserve">, </w:t>
      </w:r>
      <w:r w:rsidRPr="00660AFE">
        <w:rPr>
          <w:rFonts w:ascii="Tahoma" w:hAnsi="Tahoma" w:cs="Tahoma"/>
          <w:sz w:val="22"/>
          <w:szCs w:val="22"/>
          <w:lang w:val="lt-LT"/>
        </w:rPr>
        <w:t>toliau kiekvienas (-a) atskirai vadinamas (-a) Šalimi, o kartu vadinami (-os) Šalimis, sudarė šią Duomenų teikimo sutartį (toliau – Sutartis). Abi Sutarties Šalys yra duomenų teikėjai (toliau – TEIKĖJAS) ir gavėjai (toliau – GAVĖJAS).</w:t>
      </w:r>
    </w:p>
    <w:p w14:paraId="3CD6B95A" w14:textId="77777777" w:rsidR="00674782" w:rsidRPr="00660AFE" w:rsidRDefault="00674782" w:rsidP="00B8338A">
      <w:pPr>
        <w:autoSpaceDE w:val="0"/>
        <w:autoSpaceDN w:val="0"/>
        <w:adjustRightInd w:val="0"/>
        <w:ind w:firstLine="720"/>
        <w:jc w:val="both"/>
        <w:rPr>
          <w:rFonts w:ascii="Tahoma" w:hAnsi="Tahoma" w:cs="Tahoma"/>
          <w:sz w:val="22"/>
          <w:szCs w:val="22"/>
          <w:lang w:val="lt-LT"/>
        </w:rPr>
      </w:pPr>
    </w:p>
    <w:p w14:paraId="14919162"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 xml:space="preserve">I SKYRIUS </w:t>
      </w:r>
    </w:p>
    <w:p w14:paraId="2F830E5B"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SUTARTIES DALYKAS</w:t>
      </w:r>
    </w:p>
    <w:p w14:paraId="51CA83E9" w14:textId="77777777" w:rsidR="00674782" w:rsidRPr="00660AFE" w:rsidRDefault="00674782" w:rsidP="00674782">
      <w:pPr>
        <w:jc w:val="both"/>
        <w:rPr>
          <w:rFonts w:ascii="Tahoma" w:hAnsi="Tahoma" w:cs="Tahoma"/>
          <w:b/>
          <w:bCs/>
          <w:sz w:val="22"/>
          <w:szCs w:val="22"/>
          <w:lang w:val="lt-LT"/>
        </w:rPr>
      </w:pPr>
    </w:p>
    <w:p w14:paraId="61336D17"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 Šalių įsipareigojimai pagal Sutartį:</w:t>
      </w:r>
    </w:p>
    <w:p w14:paraId="0CECF755"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1.1. SPĮ įsipareigoja Registrų centro tvarkomai Elektroninės sveikatos paslaugų ir bendradarbiavimo infrastruktūros informacinei sistemai (toliau – ESPBI IS) išskirtinai per ESPBI IS portalą teikti savo tvarkomus duomenis, nurodytus:</w:t>
      </w:r>
    </w:p>
    <w:p w14:paraId="79D92189"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1.1.1. Sveikatos priežiūros įstaigų informacinių sistemų susiejimo su e. sveikatos paslaugų ir bendradarbiavimo infrastruktūra reikalavimuose ir techninėse sąlygose, patvirtintose Lietuvos Respublikos sveikatos apsaugos ministro 2010 m. gruodžio 17 d. įsakymu Nr. V-1079 „</w:t>
      </w:r>
      <w:r w:rsidRPr="00660AFE">
        <w:rPr>
          <w:rFonts w:ascii="Tahoma" w:hAnsi="Tahoma" w:cs="Tahoma"/>
          <w:bCs/>
          <w:sz w:val="22"/>
          <w:szCs w:val="22"/>
          <w:lang w:val="lt-LT"/>
        </w:rPr>
        <w:t>Dėl Sveikatos priežiūros įstaigų informacinių sistemų susiejimo su e. sveikatos paslaugų ir bendradarbiavimo infrastruktūra reikalavimų ir techninių sąlygų patvirtinimo“</w:t>
      </w:r>
      <w:r w:rsidRPr="00660AFE">
        <w:rPr>
          <w:rFonts w:ascii="Tahoma" w:hAnsi="Tahoma" w:cs="Tahoma"/>
          <w:sz w:val="22"/>
          <w:szCs w:val="22"/>
          <w:lang w:val="lt-LT"/>
        </w:rPr>
        <w:t xml:space="preserve"> (toliau – Sąlygos);</w:t>
      </w:r>
    </w:p>
    <w:p w14:paraId="19E884AD" w14:textId="554CC6B9"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1.1.2. ESPBI IS duomenų mainų ir integracijos projektavimo dokumentacijoje (toliau – Projektavimo dokumentacija), kuri skelbiama</w:t>
      </w:r>
      <w:r w:rsidR="00C0431F" w:rsidRPr="00660AFE">
        <w:rPr>
          <w:rFonts w:ascii="Tahoma" w:hAnsi="Tahoma" w:cs="Tahoma"/>
          <w:sz w:val="22"/>
          <w:szCs w:val="22"/>
          <w:lang w:val="lt-LT"/>
        </w:rPr>
        <w:t xml:space="preserve"> </w:t>
      </w:r>
      <w:r w:rsidR="00B36D17" w:rsidRPr="00660AFE">
        <w:rPr>
          <w:rFonts w:ascii="Tahoma" w:hAnsi="Tahoma" w:cs="Tahoma"/>
          <w:sz w:val="22"/>
          <w:szCs w:val="22"/>
          <w:lang w:val="lt-LT"/>
        </w:rPr>
        <w:t>interneto puslapyje</w:t>
      </w:r>
      <w:r w:rsidR="00C0431F" w:rsidRPr="00660AFE">
        <w:rPr>
          <w:rFonts w:ascii="Tahoma" w:hAnsi="Tahoma" w:cs="Tahoma"/>
          <w:sz w:val="22"/>
          <w:szCs w:val="22"/>
          <w:lang w:val="lt-LT"/>
        </w:rPr>
        <w:t xml:space="preserve"> </w:t>
      </w:r>
      <w:r w:rsidR="0084755B" w:rsidRPr="00660AFE">
        <w:rPr>
          <w:rFonts w:ascii="Tahoma" w:hAnsi="Tahoma" w:cs="Tahoma"/>
          <w:sz w:val="22"/>
          <w:szCs w:val="22"/>
          <w:lang w:val="lt-LT"/>
        </w:rPr>
        <w:t>e</w:t>
      </w:r>
      <w:r w:rsidR="00C0431F" w:rsidRPr="00660AFE">
        <w:rPr>
          <w:rFonts w:ascii="Tahoma" w:hAnsi="Tahoma" w:cs="Tahoma"/>
          <w:sz w:val="22"/>
          <w:szCs w:val="22"/>
          <w:lang w:val="lt-LT"/>
        </w:rPr>
        <w:t>sveikata</w:t>
      </w:r>
      <w:r w:rsidR="0084755B" w:rsidRPr="00660AFE">
        <w:rPr>
          <w:rFonts w:ascii="Tahoma" w:hAnsi="Tahoma" w:cs="Tahoma"/>
          <w:sz w:val="22"/>
          <w:szCs w:val="22"/>
          <w:lang w:val="lt-LT"/>
        </w:rPr>
        <w:t>.lt</w:t>
      </w:r>
      <w:r w:rsidR="00C0431F" w:rsidRPr="00660AFE">
        <w:rPr>
          <w:rFonts w:ascii="Tahoma" w:hAnsi="Tahoma" w:cs="Tahoma"/>
          <w:sz w:val="22"/>
          <w:szCs w:val="22"/>
          <w:lang w:val="lt-LT"/>
        </w:rPr>
        <w:t xml:space="preserve"> (</w:t>
      </w:r>
      <w:r w:rsidR="00C0431F" w:rsidRPr="00660AFE">
        <w:rPr>
          <w:rFonts w:ascii="Tahoma" w:hAnsi="Tahoma" w:cs="Tahoma"/>
          <w:color w:val="0070C0"/>
          <w:sz w:val="22"/>
          <w:szCs w:val="22"/>
          <w:lang w:val="lt-LT"/>
        </w:rPr>
        <w:t>https://www.esveikata.lt/espbi-specifikacija</w:t>
      </w:r>
      <w:r w:rsidR="00C0431F" w:rsidRPr="00660AFE">
        <w:rPr>
          <w:rFonts w:ascii="Tahoma" w:hAnsi="Tahoma" w:cs="Tahoma"/>
          <w:sz w:val="22"/>
          <w:szCs w:val="22"/>
          <w:lang w:val="lt-LT"/>
        </w:rPr>
        <w:t>)</w:t>
      </w:r>
      <w:r w:rsidRPr="00660AFE">
        <w:rPr>
          <w:rFonts w:ascii="Tahoma" w:hAnsi="Tahoma" w:cs="Tahoma"/>
          <w:sz w:val="22"/>
          <w:szCs w:val="22"/>
          <w:lang w:val="lt-LT"/>
        </w:rPr>
        <w:t>.</w:t>
      </w:r>
    </w:p>
    <w:p w14:paraId="083696BA" w14:textId="77777777" w:rsidR="00674782" w:rsidRPr="00660AFE" w:rsidRDefault="00674782" w:rsidP="00674782">
      <w:pPr>
        <w:jc w:val="both"/>
        <w:rPr>
          <w:rFonts w:ascii="Tahoma" w:hAnsi="Tahoma" w:cs="Tahoma"/>
          <w:bCs/>
          <w:color w:val="000000" w:themeColor="text1"/>
          <w:sz w:val="22"/>
          <w:szCs w:val="22"/>
          <w:lang w:val="lt-LT"/>
        </w:rPr>
      </w:pPr>
      <w:r w:rsidRPr="00660AFE">
        <w:rPr>
          <w:rFonts w:ascii="Tahoma" w:hAnsi="Tahoma" w:cs="Tahoma"/>
          <w:sz w:val="22"/>
          <w:szCs w:val="22"/>
          <w:lang w:val="lt-LT"/>
        </w:rPr>
        <w:t xml:space="preserve">1.2. </w:t>
      </w:r>
      <w:r w:rsidRPr="00660AFE">
        <w:rPr>
          <w:rFonts w:ascii="Tahoma" w:hAnsi="Tahoma" w:cs="Tahoma"/>
          <w:color w:val="000000" w:themeColor="text1"/>
          <w:sz w:val="22"/>
          <w:szCs w:val="22"/>
          <w:lang w:val="lt-LT"/>
        </w:rPr>
        <w:t xml:space="preserve">Registrų centras įsipareigoja nuo ESPBI IS veiklos pradžios teikti SPĮ duomenis, </w:t>
      </w:r>
      <w:r w:rsidRPr="00660AFE">
        <w:rPr>
          <w:rFonts w:ascii="Tahoma" w:hAnsi="Tahoma" w:cs="Tahoma"/>
          <w:bCs/>
          <w:color w:val="000000" w:themeColor="text1"/>
          <w:sz w:val="22"/>
          <w:szCs w:val="22"/>
          <w:lang w:val="lt-LT"/>
        </w:rPr>
        <w:t>nurodytus Sąlygų 21 punkte, ir pacientų elektroninės sveikatos istorijos (toliau – ESI) duomenis, būtinus sveikatos priežiūros paslaugoms teikti, kai ESPBI IS yra užregistruotas paciento apsilankymas, sveikatos priežiūros specialistas yra pacientą gydantis šeimos gydytojas ir / ar konkretų ESI įrašą sukūręs asmuo.</w:t>
      </w:r>
    </w:p>
    <w:p w14:paraId="314101B0" w14:textId="77777777" w:rsidR="00674782" w:rsidRPr="00660AFE" w:rsidRDefault="00674782" w:rsidP="00674782">
      <w:pPr>
        <w:jc w:val="both"/>
        <w:rPr>
          <w:rFonts w:ascii="Tahoma" w:hAnsi="Tahoma" w:cs="Tahoma"/>
          <w:sz w:val="22"/>
          <w:szCs w:val="22"/>
          <w:lang w:val="lt-LT"/>
        </w:rPr>
      </w:pPr>
      <w:r w:rsidRPr="00660AFE">
        <w:rPr>
          <w:rFonts w:ascii="Tahoma" w:hAnsi="Tahoma" w:cs="Tahoma"/>
          <w:bCs/>
          <w:color w:val="000000" w:themeColor="text1"/>
          <w:sz w:val="22"/>
          <w:szCs w:val="22"/>
          <w:lang w:val="lt-LT"/>
        </w:rPr>
        <w:t xml:space="preserve">1.3. </w:t>
      </w:r>
      <w:r w:rsidRPr="00660AFE">
        <w:rPr>
          <w:rFonts w:ascii="Tahoma" w:hAnsi="Tahoma" w:cs="Tahoma"/>
          <w:sz w:val="22"/>
          <w:szCs w:val="22"/>
          <w:lang w:val="lt-LT"/>
        </w:rPr>
        <w:t>Šalys įsipareigoja visą dokumentaciją, duomenis ir kitą informaciją, gautą viena iš kitos vykdant šią Sutartį, laikyti konfidencialia ir neatskleisti (neplatinti) trečiosioms šalims, išskyrus atvejus, kai tai privaloma Lietuvos Respublikos teisės aktų nustatyta tvarka. Už neteisėtą šioje Sutartyje numatytos konfidencialios informacijos atskleidimą kaltoji Šalis atsako teisės aktų nustatyta tvarka. SPĮ įsipareigojimas neatskleisti konfidencialios informacijos lieka galioti ir po šios Sutarties nutraukimo ar jos pasibaigimo dienos. ESPBI IS duomenų gavėjai, teikiantys ESPBI IS duomenis tretiesiems asmenims, negali keisti ESPBI IS duomenų ir privalo nurodyti teikiamų duomenų šaltinį.</w:t>
      </w:r>
    </w:p>
    <w:p w14:paraId="25EA858C"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1.4. Šalys įsipareigoja visus duomenis ir informaciją, gautą vykdant šią Sutartį, naudoti tik Sutartyje nurodyta tvarka ir tikslais.</w:t>
      </w:r>
    </w:p>
    <w:p w14:paraId="3111FFB6" w14:textId="77777777" w:rsidR="00674782" w:rsidRPr="00660AFE" w:rsidRDefault="00674782" w:rsidP="00674782">
      <w:pPr>
        <w:jc w:val="center"/>
        <w:rPr>
          <w:rFonts w:ascii="Tahoma" w:hAnsi="Tahoma" w:cs="Tahoma"/>
          <w:b/>
          <w:bCs/>
          <w:sz w:val="22"/>
          <w:szCs w:val="22"/>
          <w:lang w:val="lt-LT"/>
        </w:rPr>
      </w:pPr>
    </w:p>
    <w:p w14:paraId="1A8BB745"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 xml:space="preserve">II SKYRIUS </w:t>
      </w:r>
    </w:p>
    <w:p w14:paraId="7D0296D9"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DUOMENŲ TEIKIMO TEISINIS PAGRINDAS</w:t>
      </w:r>
    </w:p>
    <w:p w14:paraId="6761F94B" w14:textId="77777777" w:rsidR="00674782" w:rsidRPr="00660AFE" w:rsidRDefault="00674782" w:rsidP="00674782">
      <w:pPr>
        <w:ind w:firstLine="720"/>
        <w:jc w:val="both"/>
        <w:rPr>
          <w:rFonts w:ascii="Tahoma" w:hAnsi="Tahoma" w:cs="Tahoma"/>
          <w:sz w:val="22"/>
          <w:szCs w:val="22"/>
          <w:highlight w:val="yellow"/>
          <w:lang w:val="lt-LT"/>
        </w:rPr>
      </w:pPr>
    </w:p>
    <w:p w14:paraId="34A592D4"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 Šalys šia Sutartimi numatytus duomenis teikia ir gauna vadovaudamosi:</w:t>
      </w:r>
    </w:p>
    <w:p w14:paraId="4EFEAE06"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2.1. 2016 m. balandžio 27 d. Europos Parlamento ir Tarybos reglamento (ES) 2016/679 dėl fizinių asmenų apsaugos tvarkant asmens duomenis ir dėl laisvo tokių duomenų judėjimo ir kuriuo </w:t>
      </w:r>
      <w:r w:rsidRPr="00660AFE">
        <w:rPr>
          <w:rFonts w:ascii="Tahoma" w:hAnsi="Tahoma" w:cs="Tahoma"/>
          <w:sz w:val="22"/>
          <w:szCs w:val="22"/>
          <w:lang w:val="lt-LT"/>
        </w:rPr>
        <w:lastRenderedPageBreak/>
        <w:t>panaikinama Direktyva 95/46/EB (Bendruoju duomenų apsaugos reglamentu) (toliau - Reglamentas (ES) 2016/679) 6 straipsnio 1 dalies c punktu ir 9 straipsnio 2 dalies h punktu;</w:t>
      </w:r>
    </w:p>
    <w:p w14:paraId="1B67024F"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2.2. Lietuvos Respublikos sveikatos sistemos įstatymo 13</w:t>
      </w:r>
      <w:r w:rsidRPr="00660AFE">
        <w:rPr>
          <w:rFonts w:ascii="Tahoma" w:hAnsi="Tahoma" w:cs="Tahoma"/>
          <w:sz w:val="22"/>
          <w:szCs w:val="22"/>
          <w:vertAlign w:val="superscript"/>
          <w:lang w:val="lt-LT"/>
        </w:rPr>
        <w:t>1</w:t>
      </w:r>
      <w:r w:rsidRPr="00660AFE">
        <w:rPr>
          <w:rFonts w:ascii="Tahoma" w:hAnsi="Tahoma" w:cs="Tahoma"/>
          <w:sz w:val="22"/>
          <w:szCs w:val="22"/>
          <w:lang w:val="lt-LT"/>
        </w:rPr>
        <w:t xml:space="preserve"> straipsnio 3 dalimi;</w:t>
      </w:r>
    </w:p>
    <w:p w14:paraId="59D05A47"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2.3. Lietuvos Respublikos valstybės informacinių išteklių valdymo įstatymo  28 straipsniu;</w:t>
      </w:r>
    </w:p>
    <w:p w14:paraId="29243DDF"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2.4. Elektroninės sveikatos paslaugų ir bendradarbiavimo infrastruktūros informacinės sistemos nuostatų, patvirtintų Lietuvos Respublikos Vyriausybės 2011 m. rugsėjo 7 d. nutarimu Nr. 1057 „Dėl Elektroninės sveikatos paslaugų ir bendradarbiavimo infrastruktūros informacinės sistemos nuostatų patvirtinimo“ (toliau – ESPBI IS nuostatai) 16.6, 18.9, 37.2, 37.4 papunkčiais ir 43 punktu;</w:t>
      </w:r>
    </w:p>
    <w:p w14:paraId="6E6652F3"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2.5.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7 punktu.</w:t>
      </w:r>
    </w:p>
    <w:p w14:paraId="6689244B" w14:textId="77777777" w:rsidR="00674782" w:rsidRPr="00660AFE" w:rsidRDefault="00674782" w:rsidP="00674782">
      <w:pPr>
        <w:rPr>
          <w:rFonts w:ascii="Tahoma" w:hAnsi="Tahoma" w:cs="Tahoma"/>
          <w:sz w:val="22"/>
          <w:szCs w:val="22"/>
          <w:lang w:val="lt-LT" w:eastAsia="lt-LT"/>
        </w:rPr>
      </w:pPr>
    </w:p>
    <w:p w14:paraId="3642405E"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 xml:space="preserve">III SKYRIUS </w:t>
      </w:r>
    </w:p>
    <w:p w14:paraId="26AC17F0"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DUOMENŲ TEIKIMO IR NAUDOJIMO TIKSLAS, TVARKA</w:t>
      </w:r>
    </w:p>
    <w:p w14:paraId="331F1819" w14:textId="77777777" w:rsidR="00674782" w:rsidRPr="00660AFE" w:rsidRDefault="00674782" w:rsidP="00674782">
      <w:pPr>
        <w:jc w:val="both"/>
        <w:rPr>
          <w:rFonts w:ascii="Tahoma" w:hAnsi="Tahoma" w:cs="Tahoma"/>
          <w:sz w:val="22"/>
          <w:szCs w:val="22"/>
          <w:lang w:val="lt-LT"/>
        </w:rPr>
      </w:pPr>
    </w:p>
    <w:p w14:paraId="4AEC3C9D"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 Šalys įsipareigoja viena kitai teikti duomenis šioje Sutartyje numatytomis sąlygomis ir tvarka.</w:t>
      </w:r>
    </w:p>
    <w:p w14:paraId="63DE4274"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4. TEIKĖJAS yra atsakingas, kad duomenų pateikimo dieną, jo pateikiami duomenys yra teisingi, išsamūs, patikimi ir atitinkantys teisės aktų reikalavimus.  </w:t>
      </w:r>
    </w:p>
    <w:p w14:paraId="60A839CD"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5. TEIKĖJAS atsako už teikiamų duomenų saugą, iki duomenys pasieks GAVĖJĄ.</w:t>
      </w:r>
    </w:p>
    <w:p w14:paraId="30BE4943"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6. TEIKĖJAS įsipareigoja, ne vėliau kaip prieš 30 (trisdešimt) darbo dienų, raštu pranešti GAVĖJUI apie numatomą duomenų teikimo sąlygų pakeitimą.</w:t>
      </w:r>
    </w:p>
    <w:p w14:paraId="0F0D5660"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7. Registrų centras gautus duomenis, įskaitant ir asmens duomenis, naudoja su sveikatinimo veikla susijusių paslaugų teikimo pacientams tikslu.</w:t>
      </w:r>
    </w:p>
    <w:p w14:paraId="0DB75BD9" w14:textId="77777777" w:rsidR="00674782" w:rsidRPr="00660AFE" w:rsidRDefault="00674782" w:rsidP="00674782">
      <w:pPr>
        <w:pStyle w:val="NoSpacing"/>
        <w:jc w:val="both"/>
        <w:rPr>
          <w:rFonts w:ascii="Tahoma" w:hAnsi="Tahoma" w:cs="Tahoma"/>
          <w:sz w:val="22"/>
          <w:szCs w:val="22"/>
          <w:lang w:val="lt-LT"/>
        </w:rPr>
      </w:pPr>
      <w:r w:rsidRPr="00660AFE">
        <w:rPr>
          <w:rFonts w:ascii="Tahoma" w:hAnsi="Tahoma" w:cs="Tahoma"/>
          <w:sz w:val="22"/>
          <w:szCs w:val="22"/>
          <w:lang w:val="lt-LT"/>
        </w:rPr>
        <w:t xml:space="preserve">8. SPĮ gautus duomenis, įskaitant ir asmens duomenis, naudoja sveikatos priežiūros paslaugų teikimo ir suteiktų sveikatos priežiūros paslaugų apskaitos tikslu.                                                                                                    </w:t>
      </w:r>
    </w:p>
    <w:p w14:paraId="4E4B456F"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9. SPĮ turi teisę gauti duomenis ir juos teikti į ESPBI IS tik tiesiogiai per ESPBI IS portalą, nenaudojant jokių papildomų informacinių sistemų.</w:t>
      </w:r>
    </w:p>
    <w:p w14:paraId="38B3969B"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10. Registrų centras turi teisę teikti iš SPĮ gautus duomenis kitiems gavėjams, teisės aktų nustatyta tvarka turintiems teisę gauti duomenis, sudarydamas duomenų teikimo sutartis, ESPBI IS nuostatų 14.7 papunktyje</w:t>
      </w:r>
      <w:r w:rsidRPr="00660AFE">
        <w:rPr>
          <w:rFonts w:ascii="Tahoma" w:hAnsi="Tahoma" w:cs="Tahoma"/>
          <w:b/>
          <w:sz w:val="22"/>
          <w:szCs w:val="22"/>
          <w:lang w:val="lt-LT"/>
        </w:rPr>
        <w:t xml:space="preserve"> </w:t>
      </w:r>
      <w:r w:rsidRPr="00660AFE">
        <w:rPr>
          <w:rFonts w:ascii="Tahoma" w:hAnsi="Tahoma" w:cs="Tahoma"/>
          <w:sz w:val="22"/>
          <w:szCs w:val="22"/>
          <w:lang w:val="lt-LT"/>
        </w:rPr>
        <w:t>nustatyta tvarka.</w:t>
      </w:r>
    </w:p>
    <w:p w14:paraId="5CA585A2"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11. SPĮ neturi teisės tretiesiems asmenims atskleisti, teikti ar kokiu nors kitu būdu ar forma suteikti galimybę susipažinti su asmens duomenimis, gautais iš ESPBI IS, jeigu kitaip nenustato Lietuvos Respublikos teisės aktai.</w:t>
      </w:r>
    </w:p>
    <w:p w14:paraId="55048313"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12. SPĮ užtikrina, kad darbuotojų ir / ar kitais pagrindais SPĮ samdomų asmenų (toliau – darbuotojai), dirbusių SPĮ, duomenys apie darbo sutarčių nutraukimą būtų perduoti ESPBI IS. SPĮ, neperdavusi darbo sutarčių nutraukimo duomenų ESPBI IS, atsako už atliktus neteisėtus buvusių darbuotojų veiksmus Lietuvos Respublikos teisės aktų nustatyta tvarka.</w:t>
      </w:r>
    </w:p>
    <w:p w14:paraId="292546F9" w14:textId="1320CF94"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13. Jei SPĮ Valstybinės ligonių kasos informacinės sistemos SVEIDRA posistemei METAS neteikia duomenų apie joje dirbančių sveikatos priežiūros specialistų įdarbinimą, tuomet SPĮ privalo Registrų centrui pateikti SPĮ dirbančių sveikatos priežiūros specialistų sąrašą su duomenimis apie įdarbinimą, nurodant sveikatos priežiūros specialisto vardą, pavardę, </w:t>
      </w:r>
      <w:r w:rsidR="006F3E49" w:rsidRPr="00660AFE">
        <w:rPr>
          <w:rFonts w:ascii="Tahoma" w:hAnsi="Tahoma" w:cs="Tahoma"/>
          <w:sz w:val="22"/>
          <w:szCs w:val="22"/>
          <w:lang w:val="lt-LT"/>
        </w:rPr>
        <w:t>gimimo datą</w:t>
      </w:r>
      <w:r w:rsidRPr="00660AFE">
        <w:rPr>
          <w:rFonts w:ascii="Tahoma" w:hAnsi="Tahoma" w:cs="Tahoma"/>
          <w:sz w:val="22"/>
          <w:szCs w:val="22"/>
          <w:lang w:val="lt-LT"/>
        </w:rPr>
        <w:t>, padalinio ar filialo, kuriame specialistas dirba, pavadinimą ir adresą, pareigas, įdarbinimo datą, esant terminuotai darbo sutarčiai, reikia nurodyti darbo sutarties pabaigos datą.</w:t>
      </w:r>
    </w:p>
    <w:p w14:paraId="1620747C" w14:textId="77777777" w:rsidR="00674782" w:rsidRPr="00660AFE" w:rsidRDefault="00674782" w:rsidP="00674782">
      <w:pPr>
        <w:jc w:val="both"/>
        <w:rPr>
          <w:rFonts w:ascii="Tahoma" w:hAnsi="Tahoma" w:cs="Tahoma"/>
          <w:sz w:val="22"/>
          <w:szCs w:val="22"/>
          <w:lang w:val="lt-LT"/>
        </w:rPr>
      </w:pPr>
    </w:p>
    <w:p w14:paraId="76216B19"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 xml:space="preserve">IV SKYRIUS </w:t>
      </w:r>
    </w:p>
    <w:p w14:paraId="7B1684CE"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 xml:space="preserve">TEIKIAMŲ DUOMENŲ </w:t>
      </w:r>
      <w:r w:rsidRPr="00660AFE">
        <w:rPr>
          <w:rStyle w:val="Strong"/>
          <w:rFonts w:ascii="Tahoma" w:hAnsi="Tahoma" w:cs="Tahoma"/>
          <w:sz w:val="22"/>
          <w:szCs w:val="22"/>
          <w:lang w:val="lt-LT"/>
        </w:rPr>
        <w:t>SAUGA</w:t>
      </w:r>
    </w:p>
    <w:p w14:paraId="29F1D43D" w14:textId="77777777" w:rsidR="00674782" w:rsidRPr="00660AFE" w:rsidRDefault="00674782" w:rsidP="00674782">
      <w:pPr>
        <w:tabs>
          <w:tab w:val="left" w:pos="1134"/>
        </w:tabs>
        <w:jc w:val="both"/>
        <w:rPr>
          <w:rFonts w:ascii="Tahoma" w:hAnsi="Tahoma" w:cs="Tahoma"/>
          <w:b/>
          <w:sz w:val="22"/>
          <w:szCs w:val="22"/>
          <w:lang w:val="lt-LT"/>
        </w:rPr>
      </w:pPr>
    </w:p>
    <w:p w14:paraId="3D67F650" w14:textId="77777777" w:rsidR="00674782" w:rsidRPr="00660AFE" w:rsidRDefault="00674782" w:rsidP="00674782">
      <w:pPr>
        <w:jc w:val="both"/>
        <w:rPr>
          <w:rFonts w:ascii="Tahoma" w:hAnsi="Tahoma" w:cs="Tahoma"/>
          <w:sz w:val="22"/>
          <w:szCs w:val="22"/>
          <w:lang w:val="lt-LT"/>
        </w:rPr>
      </w:pPr>
      <w:r w:rsidRPr="00660AFE">
        <w:rPr>
          <w:rFonts w:ascii="Tahoma" w:hAnsi="Tahoma" w:cs="Tahoma"/>
          <w:caps/>
          <w:sz w:val="22"/>
          <w:szCs w:val="22"/>
          <w:lang w:val="lt-LT"/>
        </w:rPr>
        <w:t>14. Gavėjas</w:t>
      </w:r>
      <w:r w:rsidRPr="00660AFE">
        <w:rPr>
          <w:rFonts w:ascii="Tahoma" w:hAnsi="Tahoma" w:cs="Tahoma"/>
          <w:sz w:val="22"/>
          <w:szCs w:val="22"/>
          <w:lang w:val="lt-LT"/>
        </w:rPr>
        <w:t xml:space="preserve"> įsipareigoja užtikrinti šia Sutartimi iš TEIKĖJO gautų duomenų saugą savo lėšomis ir priemonėmis, jei ši Sutartis nenustato kitaip. Už šio įsipareigojimo nesilaikymą </w:t>
      </w:r>
      <w:r w:rsidRPr="00660AFE">
        <w:rPr>
          <w:rFonts w:ascii="Tahoma" w:hAnsi="Tahoma" w:cs="Tahoma"/>
          <w:caps/>
          <w:sz w:val="22"/>
          <w:szCs w:val="22"/>
          <w:lang w:val="lt-LT"/>
        </w:rPr>
        <w:t>Gavėjas</w:t>
      </w:r>
      <w:r w:rsidRPr="00660AFE">
        <w:rPr>
          <w:rFonts w:ascii="Tahoma" w:hAnsi="Tahoma" w:cs="Tahoma"/>
          <w:sz w:val="22"/>
          <w:szCs w:val="22"/>
          <w:lang w:val="lt-LT"/>
        </w:rPr>
        <w:t xml:space="preserve"> atsako Lietuvos Respublikos teisės aktų nustatyta tvarka.</w:t>
      </w:r>
    </w:p>
    <w:p w14:paraId="58611FD8"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15. Registrų centras ir SPĮ užtikrina Sutarties pagrindu gaunamų duomenų saugą vadovaudamiesi:</w:t>
      </w:r>
    </w:p>
    <w:p w14:paraId="210F97EF"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15.1. Lietuvos Respublikos sveikatos apsaugos ministerijos valdomų ir valstybės įmonės Registrų centro tvarkomų elektroninės sveikatos sistemos informacinių sistemų duomenų saugos nuostatais, </w:t>
      </w:r>
      <w:r w:rsidRPr="00660AFE">
        <w:rPr>
          <w:rFonts w:ascii="Tahoma" w:hAnsi="Tahoma" w:cs="Tahoma"/>
          <w:sz w:val="22"/>
          <w:szCs w:val="22"/>
          <w:lang w:val="lt-LT"/>
        </w:rPr>
        <w:lastRenderedPageBreak/>
        <w:t>patvirtintais Lietuvos Respublikos sveikatos apsaugos ministro 2019 m. liepos 3 d. įsakymu Nr. V-777 „</w:t>
      </w:r>
      <w:r w:rsidRPr="00660AFE">
        <w:rPr>
          <w:rFonts w:ascii="Tahoma" w:hAnsi="Tahoma" w:cs="Tahoma"/>
          <w:bCs/>
          <w:sz w:val="22"/>
          <w:szCs w:val="22"/>
          <w:lang w:val="lt-LT"/>
        </w:rPr>
        <w:t>Dėl Lietuvos Respublikos Sveikatos apsaugos ministerijos valdomų ir valstybės įmonės Registrų centro tvarkomų elektroninės sveikatos sistemos informacinių sistemų duomenų saugos nuostatų ir duomenų subjektų teisių įgyvendinimo išankstinės pacientų registracijos informacinėje sistemoje tvarkos aprašo patvirtinimo“;</w:t>
      </w:r>
    </w:p>
    <w:p w14:paraId="6E4465F7"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15.2. ESPBI IS nuostatų VI skyriuje „ESPBI IS duomenų sauga“ nustatyta tvarka;</w:t>
      </w:r>
    </w:p>
    <w:p w14:paraId="5108B322"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15.3.</w:t>
      </w:r>
      <w:sdt>
        <w:sdtPr>
          <w:rPr>
            <w:rFonts w:ascii="Tahoma" w:hAnsi="Tahoma" w:cs="Tahoma"/>
            <w:sz w:val="22"/>
            <w:szCs w:val="22"/>
            <w:lang w:val="lt-LT"/>
          </w:rPr>
          <w:id w:val="713166861"/>
          <w:placeholder>
            <w:docPart w:val="2E6C9AA0BAEE4506BB65EDAFA4449AE6"/>
          </w:placeholder>
          <w:showingPlcHdr/>
        </w:sdtPr>
        <w:sdtContent>
          <w:r w:rsidR="00B8338A" w:rsidRPr="00660AFE">
            <w:rPr>
              <w:rStyle w:val="PlaceholderText"/>
              <w:rFonts w:ascii="Tahoma" w:eastAsiaTheme="minorHAnsi" w:hAnsi="Tahoma" w:cs="Tahoma"/>
              <w:color w:val="FF0000"/>
              <w:sz w:val="22"/>
              <w:szCs w:val="22"/>
              <w:lang w:val="lt-LT"/>
            </w:rPr>
            <w:t>[____________________________________________________________________]</w:t>
          </w:r>
        </w:sdtContent>
      </w:sdt>
      <w:r w:rsidRPr="00660AFE">
        <w:rPr>
          <w:rFonts w:ascii="Tahoma" w:hAnsi="Tahoma" w:cs="Tahoma"/>
          <w:sz w:val="22"/>
          <w:szCs w:val="22"/>
          <w:lang w:val="lt-LT"/>
        </w:rPr>
        <w:t>.</w:t>
      </w:r>
      <w:r w:rsidR="00B8338A" w:rsidRPr="00660AFE">
        <w:rPr>
          <w:rFonts w:ascii="Tahoma" w:hAnsi="Tahoma" w:cs="Tahoma"/>
          <w:sz w:val="22"/>
          <w:szCs w:val="22"/>
          <w:lang w:val="lt-LT"/>
        </w:rPr>
        <w:t xml:space="preserve"> </w:t>
      </w:r>
      <w:r w:rsidR="00B8338A" w:rsidRPr="00660AFE">
        <w:rPr>
          <w:rFonts w:ascii="Tahoma" w:hAnsi="Tahoma" w:cs="Tahoma"/>
          <w:sz w:val="22"/>
          <w:szCs w:val="22"/>
          <w:lang w:val="lt-LT"/>
        </w:rPr>
        <w:tab/>
      </w:r>
      <w:r w:rsidRPr="00660AFE">
        <w:rPr>
          <w:rFonts w:ascii="Tahoma" w:hAnsi="Tahoma" w:cs="Tahoma"/>
          <w:sz w:val="18"/>
          <w:szCs w:val="18"/>
          <w:lang w:val="lt-LT"/>
        </w:rPr>
        <w:t>(Nurodyti papildomus teisės aktus, kuriais užtikrinama duomenų sauga, jei tokie yra)</w:t>
      </w:r>
    </w:p>
    <w:p w14:paraId="55CD09AC"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16. Šalys privalo turėti technines ir organizacines priemones, skirtas identifikuotis ir perduodamų duomenų vientisumui užtikrinti.</w:t>
      </w:r>
    </w:p>
    <w:p w14:paraId="35F90206"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17. GAVĖJAS įsipareigoja nedelsdamas, bet ne vėliau kaip per 24 (dvidešimt keturias) valandas raštu, Sutarties XIII skyriuje „Šalių rekvizitai ir parašai“ nurodytais kontaktiniais adresais, informuoti TEIKĖJĄ apie asmens duomenų pažeidimą ir imtis priemonių, kad būtų pašalintas asmens duomenų saugumo pažeidimas. </w:t>
      </w:r>
    </w:p>
    <w:p w14:paraId="2CCF614B"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18. GAVĖJAS apie pastebėtas klaidas informuoja TEIKĖJĄ</w:t>
      </w:r>
      <w:r w:rsidRPr="00660AFE">
        <w:rPr>
          <w:rFonts w:ascii="Tahoma" w:hAnsi="Tahoma" w:cs="Tahoma"/>
          <w:b/>
          <w:sz w:val="22"/>
          <w:szCs w:val="22"/>
          <w:lang w:val="lt-LT"/>
        </w:rPr>
        <w:t xml:space="preserve"> </w:t>
      </w:r>
      <w:r w:rsidRPr="00660AFE">
        <w:rPr>
          <w:rFonts w:ascii="Tahoma" w:hAnsi="Tahoma" w:cs="Tahoma"/>
          <w:sz w:val="22"/>
          <w:szCs w:val="22"/>
          <w:lang w:val="lt-LT"/>
        </w:rPr>
        <w:t>ne vėliau</w:t>
      </w:r>
      <w:r w:rsidRPr="00660AFE">
        <w:rPr>
          <w:rFonts w:ascii="Tahoma" w:hAnsi="Tahoma" w:cs="Tahoma"/>
          <w:b/>
          <w:sz w:val="22"/>
          <w:szCs w:val="22"/>
          <w:lang w:val="lt-LT"/>
        </w:rPr>
        <w:t xml:space="preserve"> </w:t>
      </w:r>
      <w:r w:rsidRPr="00660AFE">
        <w:rPr>
          <w:rFonts w:ascii="Tahoma" w:hAnsi="Tahoma" w:cs="Tahoma"/>
          <w:sz w:val="22"/>
          <w:szCs w:val="22"/>
          <w:lang w:val="lt-LT"/>
        </w:rPr>
        <w:t>kaip per 5 (penkias) darbo dienas raštu ir elektroniniu paštu Sutarties XIII skyriuje „Šalių rekvizitai ir parašai“ nurodytais kontaktiniais adresais.</w:t>
      </w:r>
    </w:p>
    <w:p w14:paraId="2AD44E2B"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19. Jeigu GAVĖJO pranešimas apie klaidas yra pagrįstas, TEIKĖJAS ištaiso klaidas ne vėliau kaip per 10 (dešimt) darbo dienų nuo pranešimo gavimo, pataisytus duomenis pateikia GAVĖJUI pagal šioje Sutartyje numatytas duomenų teikimo sąlygas ir nedelsiant, bet ne vėliau kaip per 3 (tris) darbo dienas, informuoja GAVĖJĄ apie tai elektroniniu paštu ir raštu, Sutarties XIII skyriuje ,,Šalių rekvizitai ir parašai“ nurodytais kontaktiniais adresais. Tuo atveju, jeigu klaidų ištaisyti neįmanoma, TEIKĖJAS nurodo priežastis, dėl kurių duomenų pataisyti negalima. </w:t>
      </w:r>
    </w:p>
    <w:p w14:paraId="2DC78BE2"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20. GAVĖJAS, gavęs iš TEIKĖJO patikslintus asmens duomenis, užtikrina klaidingų duomenų pakeitimą pagal asmens duomenų teikimo sąlygas, numatytas Sutartyje.</w:t>
      </w:r>
    </w:p>
    <w:p w14:paraId="5B4E22C9"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21. TEIKĖJAS, pažeidęs Sutartyje nurodytas asmens duomenų teikimo sąlygas, informuoja GAVĖJĄ apie Sutarties nevykdymo priežastis raštu ir elektroniniu paštu, Sutarties XIII skyriuje ,,Šalių rekvizitai ir parašai“ nurodytais kontaktiniais adresais, nurodydamas laiką, kada asmens duomenų teikimo sąlygų vykdymas bus atnaujintas.</w:t>
      </w:r>
    </w:p>
    <w:p w14:paraId="5F995002"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22. TEIKĖJAS privalo užtikrinti teikiamų asmens duomenų saugą, iki kol šie duomenys pasieks GAVĖJĄ.</w:t>
      </w:r>
    </w:p>
    <w:p w14:paraId="179F5883" w14:textId="02E14F79"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23. SPĮ užtikrina, kad asmens duomenis tvarkyti įgalioti asmenys būtų raštu įsipareigoję užtikrinti konfidencialumą</w:t>
      </w:r>
      <w:r w:rsidR="00042A83">
        <w:rPr>
          <w:rFonts w:ascii="Tahoma" w:hAnsi="Tahoma" w:cs="Tahoma"/>
          <w:sz w:val="22"/>
          <w:szCs w:val="22"/>
          <w:lang w:val="lt-LT"/>
        </w:rPr>
        <w:t>, pasirašydami prie šios Sutarties pridedamą priedą - Pasižadėjimas neatskleisti duomenų, gaunamų iš ESPBI IS</w:t>
      </w:r>
      <w:r w:rsidRPr="00660AFE">
        <w:rPr>
          <w:rFonts w:ascii="Tahoma" w:hAnsi="Tahoma" w:cs="Tahoma"/>
          <w:sz w:val="22"/>
          <w:szCs w:val="22"/>
          <w:lang w:val="lt-LT"/>
        </w:rPr>
        <w:t xml:space="preserve">. </w:t>
      </w:r>
    </w:p>
    <w:p w14:paraId="57134FC3" w14:textId="77777777" w:rsidR="00674782" w:rsidRPr="00660AFE" w:rsidRDefault="00674782" w:rsidP="00674782">
      <w:pPr>
        <w:ind w:firstLine="720"/>
        <w:jc w:val="both"/>
        <w:rPr>
          <w:rFonts w:ascii="Tahoma" w:hAnsi="Tahoma" w:cs="Tahoma"/>
          <w:sz w:val="22"/>
          <w:szCs w:val="22"/>
          <w:highlight w:val="lightGray"/>
          <w:lang w:val="lt-LT"/>
        </w:rPr>
      </w:pPr>
    </w:p>
    <w:p w14:paraId="1AE7D232"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V SKYRIUS</w:t>
      </w:r>
    </w:p>
    <w:p w14:paraId="4A778049"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APMOKĖJIMO TVARKA</w:t>
      </w:r>
    </w:p>
    <w:p w14:paraId="65814C3B" w14:textId="77777777" w:rsidR="00674782" w:rsidRPr="00660AFE" w:rsidRDefault="00674782" w:rsidP="00674782">
      <w:pPr>
        <w:pStyle w:val="BodyTextIndent"/>
        <w:jc w:val="center"/>
        <w:rPr>
          <w:rFonts w:ascii="Tahoma" w:hAnsi="Tahoma" w:cs="Tahoma"/>
          <w:b/>
          <w:sz w:val="22"/>
          <w:szCs w:val="22"/>
          <w:lang w:val="lt-LT"/>
        </w:rPr>
      </w:pPr>
    </w:p>
    <w:p w14:paraId="2C5659DD"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24. TEIKĖJAS duomenis GAVĖJUI teikia ir iš jo gauna neatlygintinai ESPBI IS nuostatų 44 punkto pagrindu.</w:t>
      </w:r>
    </w:p>
    <w:p w14:paraId="07C23261" w14:textId="77777777" w:rsidR="00674782" w:rsidRPr="00660AFE" w:rsidRDefault="00674782" w:rsidP="00674782">
      <w:pPr>
        <w:rPr>
          <w:rFonts w:ascii="Tahoma" w:hAnsi="Tahoma" w:cs="Tahoma"/>
          <w:b/>
          <w:bCs/>
          <w:sz w:val="22"/>
          <w:szCs w:val="22"/>
          <w:lang w:val="lt-LT"/>
        </w:rPr>
      </w:pPr>
    </w:p>
    <w:p w14:paraId="40136477"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VI SKYRIUS</w:t>
      </w:r>
    </w:p>
    <w:p w14:paraId="43021008"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ATSAKOMYBĖ IR GINČŲ SPRENDIMO TVARKA</w:t>
      </w:r>
    </w:p>
    <w:p w14:paraId="412DE4D6" w14:textId="77777777" w:rsidR="00674782" w:rsidRPr="00660AFE" w:rsidRDefault="00674782" w:rsidP="00674782">
      <w:pPr>
        <w:jc w:val="both"/>
        <w:rPr>
          <w:rFonts w:ascii="Tahoma" w:hAnsi="Tahoma" w:cs="Tahoma"/>
          <w:b/>
          <w:bCs/>
          <w:sz w:val="22"/>
          <w:szCs w:val="22"/>
          <w:lang w:val="lt-LT"/>
        </w:rPr>
      </w:pPr>
    </w:p>
    <w:p w14:paraId="18B0CF18" w14:textId="77777777" w:rsidR="00674782" w:rsidRPr="00660AFE" w:rsidRDefault="00674782" w:rsidP="00674782">
      <w:pPr>
        <w:jc w:val="both"/>
        <w:rPr>
          <w:rFonts w:ascii="Tahoma" w:hAnsi="Tahoma" w:cs="Tahoma"/>
          <w:sz w:val="22"/>
          <w:szCs w:val="22"/>
          <w:lang w:val="lt-LT"/>
        </w:rPr>
      </w:pPr>
      <w:r w:rsidRPr="00660AFE">
        <w:rPr>
          <w:rFonts w:ascii="Tahoma" w:hAnsi="Tahoma" w:cs="Tahoma"/>
          <w:bCs/>
          <w:sz w:val="22"/>
          <w:szCs w:val="22"/>
          <w:lang w:val="lt-LT"/>
        </w:rPr>
        <w:t>25. Nė viena Šalis</w:t>
      </w:r>
      <w:r w:rsidRPr="00660AFE">
        <w:rPr>
          <w:rFonts w:ascii="Tahoma" w:hAnsi="Tahoma" w:cs="Tahoma"/>
          <w:sz w:val="22"/>
          <w:szCs w:val="22"/>
          <w:lang w:val="lt-LT"/>
        </w:rPr>
        <w:t xml:space="preserve"> neturi teisės pavesti šią Sutartį vykdyti tretiesiems asmenims.</w:t>
      </w:r>
    </w:p>
    <w:p w14:paraId="52058E08"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26. Už šios Sutarties įsipareigojimų nevykdymą arba netinkamą vykdymą Šalys atsako Lietuvos Respublikos teisės aktų nustatyta tvarka.</w:t>
      </w:r>
    </w:p>
    <w:p w14:paraId="3A26993B" w14:textId="77777777" w:rsidR="00674782" w:rsidRPr="00660AFE" w:rsidRDefault="00674782" w:rsidP="00674782">
      <w:pPr>
        <w:jc w:val="both"/>
        <w:rPr>
          <w:rStyle w:val="text1"/>
          <w:rFonts w:ascii="Tahoma" w:hAnsi="Tahoma" w:cs="Tahoma"/>
          <w:color w:val="auto"/>
          <w:sz w:val="22"/>
          <w:szCs w:val="22"/>
          <w:lang w:val="lt-LT"/>
        </w:rPr>
      </w:pPr>
      <w:r w:rsidRPr="00660AFE">
        <w:rPr>
          <w:rFonts w:ascii="Tahoma" w:hAnsi="Tahoma" w:cs="Tahoma"/>
          <w:sz w:val="22"/>
          <w:szCs w:val="22"/>
          <w:lang w:val="lt-LT"/>
        </w:rPr>
        <w:t xml:space="preserve">27. Tarp Šalių kylantys ginčai dėl šios Sutarties vykdymo sprendžiami Šalių derybomis. Šalims nepavykus susitarti, bet kokie ginčai, nesutarimai ar reikalavimai, kylantys iš šios Sutarties, sprendžiami Lietuvos Respublikos </w:t>
      </w:r>
      <w:r w:rsidRPr="00660AFE">
        <w:rPr>
          <w:rStyle w:val="text1"/>
          <w:rFonts w:ascii="Tahoma" w:hAnsi="Tahoma" w:cs="Tahoma"/>
          <w:color w:val="auto"/>
          <w:sz w:val="22"/>
          <w:szCs w:val="22"/>
          <w:lang w:val="lt-LT"/>
        </w:rPr>
        <w:t xml:space="preserve">teisme. </w:t>
      </w:r>
    </w:p>
    <w:p w14:paraId="75D13B7B" w14:textId="77777777" w:rsidR="00B8338A" w:rsidRPr="00660AFE" w:rsidRDefault="00B8338A">
      <w:pPr>
        <w:spacing w:line="259" w:lineRule="auto"/>
        <w:ind w:firstLine="1247"/>
        <w:rPr>
          <w:rStyle w:val="text1"/>
          <w:rFonts w:ascii="Tahoma" w:hAnsi="Tahoma" w:cs="Tahoma"/>
          <w:color w:val="auto"/>
          <w:sz w:val="22"/>
          <w:szCs w:val="22"/>
          <w:lang w:val="lt-LT"/>
        </w:rPr>
      </w:pPr>
      <w:r w:rsidRPr="00660AFE">
        <w:rPr>
          <w:rStyle w:val="text1"/>
          <w:rFonts w:ascii="Tahoma" w:hAnsi="Tahoma" w:cs="Tahoma"/>
          <w:color w:val="auto"/>
          <w:sz w:val="22"/>
          <w:szCs w:val="22"/>
          <w:lang w:val="lt-LT"/>
        </w:rPr>
        <w:br w:type="page"/>
      </w:r>
    </w:p>
    <w:p w14:paraId="76E3CFB9" w14:textId="77777777" w:rsidR="00674782" w:rsidRPr="00660AFE" w:rsidRDefault="00674782" w:rsidP="00674782">
      <w:pPr>
        <w:rPr>
          <w:rStyle w:val="text1"/>
          <w:rFonts w:ascii="Tahoma" w:hAnsi="Tahoma" w:cs="Tahoma"/>
          <w:color w:val="auto"/>
          <w:sz w:val="22"/>
          <w:szCs w:val="22"/>
          <w:lang w:val="lt-LT"/>
        </w:rPr>
      </w:pPr>
    </w:p>
    <w:p w14:paraId="1CA4D7BB" w14:textId="77777777" w:rsidR="00674782" w:rsidRPr="00660AFE" w:rsidRDefault="00674782" w:rsidP="00674782">
      <w:pPr>
        <w:jc w:val="center"/>
        <w:rPr>
          <w:rStyle w:val="text1"/>
          <w:rFonts w:ascii="Tahoma" w:hAnsi="Tahoma" w:cs="Tahoma"/>
          <w:b/>
          <w:color w:val="auto"/>
          <w:sz w:val="22"/>
          <w:szCs w:val="22"/>
          <w:lang w:val="lt-LT"/>
        </w:rPr>
      </w:pPr>
      <w:r w:rsidRPr="00660AFE">
        <w:rPr>
          <w:rStyle w:val="text1"/>
          <w:rFonts w:ascii="Tahoma" w:hAnsi="Tahoma" w:cs="Tahoma"/>
          <w:b/>
          <w:color w:val="auto"/>
          <w:sz w:val="22"/>
          <w:szCs w:val="22"/>
          <w:lang w:val="lt-LT"/>
        </w:rPr>
        <w:t>VII SKYRIUS</w:t>
      </w:r>
    </w:p>
    <w:p w14:paraId="7AF4ED95" w14:textId="77777777" w:rsidR="00674782" w:rsidRPr="00660AFE" w:rsidRDefault="00674782" w:rsidP="00674782">
      <w:pPr>
        <w:jc w:val="center"/>
        <w:rPr>
          <w:rStyle w:val="text1"/>
          <w:rFonts w:ascii="Tahoma" w:hAnsi="Tahoma" w:cs="Tahoma"/>
          <w:b/>
          <w:color w:val="auto"/>
          <w:sz w:val="22"/>
          <w:szCs w:val="22"/>
          <w:lang w:val="lt-LT"/>
        </w:rPr>
      </w:pPr>
      <w:r w:rsidRPr="00660AFE">
        <w:rPr>
          <w:rStyle w:val="text1"/>
          <w:rFonts w:ascii="Tahoma" w:hAnsi="Tahoma" w:cs="Tahoma"/>
          <w:b/>
          <w:color w:val="auto"/>
          <w:sz w:val="22"/>
          <w:szCs w:val="22"/>
          <w:lang w:val="lt-LT"/>
        </w:rPr>
        <w:t>TAIKYTINA TEISĖ</w:t>
      </w:r>
    </w:p>
    <w:p w14:paraId="214B665D" w14:textId="77777777" w:rsidR="00674782" w:rsidRPr="00660AFE" w:rsidRDefault="00674782" w:rsidP="00674782">
      <w:pPr>
        <w:tabs>
          <w:tab w:val="left" w:pos="851"/>
          <w:tab w:val="left" w:pos="993"/>
        </w:tabs>
        <w:jc w:val="both"/>
        <w:rPr>
          <w:rStyle w:val="text1"/>
          <w:rFonts w:ascii="Tahoma" w:hAnsi="Tahoma" w:cs="Tahoma"/>
          <w:color w:val="auto"/>
          <w:sz w:val="22"/>
          <w:szCs w:val="22"/>
          <w:lang w:val="lt-LT"/>
        </w:rPr>
      </w:pPr>
    </w:p>
    <w:p w14:paraId="64A2D3BA" w14:textId="77777777" w:rsidR="00674782" w:rsidRPr="00660AFE" w:rsidRDefault="00674782" w:rsidP="00B8338A">
      <w:pPr>
        <w:tabs>
          <w:tab w:val="left" w:pos="851"/>
          <w:tab w:val="left" w:pos="993"/>
        </w:tabs>
        <w:jc w:val="both"/>
        <w:rPr>
          <w:rFonts w:ascii="Tahoma" w:hAnsi="Tahoma" w:cs="Tahoma"/>
          <w:sz w:val="22"/>
          <w:szCs w:val="22"/>
          <w:lang w:val="lt-LT"/>
        </w:rPr>
      </w:pPr>
      <w:r w:rsidRPr="00660AFE">
        <w:rPr>
          <w:rStyle w:val="text1"/>
          <w:rFonts w:ascii="Tahoma" w:hAnsi="Tahoma" w:cs="Tahoma"/>
          <w:color w:val="auto"/>
          <w:sz w:val="22"/>
          <w:szCs w:val="22"/>
          <w:lang w:val="lt-LT"/>
        </w:rPr>
        <w:t>28. Sutarčiai ir kitiems Šalių tarpusavio santykiams, neaptartiems Sutartyje, taikoma Lietuvos Respublikos teisė.</w:t>
      </w:r>
    </w:p>
    <w:p w14:paraId="55A16D85"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VIII SKYRIUS</w:t>
      </w:r>
    </w:p>
    <w:p w14:paraId="2CF37730"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SUTARTIES KEITIMO IR PILDYMO TVARKA</w:t>
      </w:r>
    </w:p>
    <w:p w14:paraId="1330272F" w14:textId="77777777" w:rsidR="00674782" w:rsidRPr="00660AFE" w:rsidRDefault="00674782" w:rsidP="00674782">
      <w:pPr>
        <w:jc w:val="center"/>
        <w:rPr>
          <w:rFonts w:ascii="Tahoma" w:hAnsi="Tahoma" w:cs="Tahoma"/>
          <w:b/>
          <w:bCs/>
          <w:sz w:val="22"/>
          <w:szCs w:val="22"/>
          <w:lang w:val="lt-LT"/>
        </w:rPr>
      </w:pPr>
    </w:p>
    <w:p w14:paraId="395BF923" w14:textId="6CC822B3"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29. Sutartis keičiama, tikslinama ir papildoma, išskyrus Sutarties </w:t>
      </w:r>
      <w:r w:rsidR="007D4386" w:rsidRPr="00660AFE">
        <w:rPr>
          <w:rFonts w:ascii="Tahoma" w:hAnsi="Tahoma" w:cs="Tahoma"/>
          <w:sz w:val="22"/>
          <w:szCs w:val="22"/>
          <w:lang w:val="lt-LT"/>
        </w:rPr>
        <w:t>30</w:t>
      </w:r>
      <w:r w:rsidRPr="00660AFE">
        <w:rPr>
          <w:rFonts w:ascii="Tahoma" w:hAnsi="Tahoma" w:cs="Tahoma"/>
          <w:sz w:val="22"/>
          <w:szCs w:val="22"/>
          <w:lang w:val="lt-LT"/>
        </w:rPr>
        <w:t xml:space="preserve"> punkte numatytus atvejus, tik raštišku, abiejų Šalių įgaliotų atstovų pasirašytu susitarimu, kuris tampa neatskiriama šios Sutarties dalimi.</w:t>
      </w:r>
    </w:p>
    <w:p w14:paraId="18717CFF"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30. Bet kokie pakeitimai, susiję su vienos iš Šalių teisinio statuso, pavadinimo, adreso ar kitų rekvizitų pakeitimais ar patikslinimais, pranešami raštu kitai Šaliai ne vėliau kaip per 5 (penkias) darbo dienas nuo pakeitimo dienos. Šalis, neįvykdžiusi šio reikalavimo, negali reikšti pretenzijų, kad kitos Šalies veiksmai, atlikti remiantis paskutiniais jai žinomais rekvizitais, neatitinka Sutarties sąlygų arba kad ji negavo pranešimų, siųstų pagal tuos rekvizitus.</w:t>
      </w:r>
    </w:p>
    <w:p w14:paraId="54D50ED6"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31. Bet kokie Sutarties pakeitimai ir papildymai įsigalioja nuo jų pasirašymo dienos, jeigu Šalių susitarime nenumatyta kitaip.</w:t>
      </w:r>
    </w:p>
    <w:p w14:paraId="0CA71D88" w14:textId="77777777" w:rsidR="00674782" w:rsidRPr="00660AFE" w:rsidRDefault="00674782" w:rsidP="00674782">
      <w:pPr>
        <w:rPr>
          <w:rFonts w:ascii="Tahoma" w:hAnsi="Tahoma" w:cs="Tahoma"/>
          <w:b/>
          <w:bCs/>
          <w:sz w:val="22"/>
          <w:szCs w:val="22"/>
          <w:highlight w:val="lightGray"/>
          <w:lang w:val="lt-LT"/>
        </w:rPr>
      </w:pPr>
    </w:p>
    <w:p w14:paraId="0224B291"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IX SKYRIUS</w:t>
      </w:r>
    </w:p>
    <w:p w14:paraId="54E31514"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NENUGALIMOS JĖGOS (</w:t>
      </w:r>
      <w:r w:rsidRPr="00660AFE">
        <w:rPr>
          <w:rFonts w:ascii="Tahoma" w:hAnsi="Tahoma" w:cs="Tahoma"/>
          <w:b/>
          <w:bCs/>
          <w:i/>
          <w:sz w:val="22"/>
          <w:szCs w:val="22"/>
          <w:lang w:val="lt-LT"/>
        </w:rPr>
        <w:t>FORCE MAJEURE</w:t>
      </w:r>
      <w:r w:rsidRPr="00660AFE">
        <w:rPr>
          <w:rFonts w:ascii="Tahoma" w:hAnsi="Tahoma" w:cs="Tahoma"/>
          <w:b/>
          <w:bCs/>
          <w:sz w:val="22"/>
          <w:szCs w:val="22"/>
          <w:lang w:val="lt-LT"/>
        </w:rPr>
        <w:t>) APLINKYBĖS</w:t>
      </w:r>
    </w:p>
    <w:p w14:paraId="26AC8725" w14:textId="77777777" w:rsidR="00674782" w:rsidRPr="00660AFE" w:rsidRDefault="00674782" w:rsidP="00674782">
      <w:pPr>
        <w:jc w:val="both"/>
        <w:rPr>
          <w:rFonts w:ascii="Tahoma" w:hAnsi="Tahoma" w:cs="Tahoma"/>
          <w:b/>
          <w:sz w:val="22"/>
          <w:szCs w:val="22"/>
          <w:lang w:val="lt-LT"/>
        </w:rPr>
      </w:pPr>
    </w:p>
    <w:p w14:paraId="43C96FFB"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32. Šalis neatsako už savo prievolių nevykdymą (ar netinkamą vykdymą), jei įrodo, kad prievolių nevykdymas (ar netinkamas vykdymas) kilo dėl aplinkybių, kurių Šalis, Sutarties sudarymo metu, negalėjo kontroliuoti ir numatyti, todėl negalėjo užkirsti kelio šių aplinkybių ar jų padarinių atsiradimui. </w:t>
      </w:r>
    </w:p>
    <w:p w14:paraId="21D9CC59"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33. Įvykus nenugalimos jėgos </w:t>
      </w:r>
      <w:r w:rsidRPr="00660AFE">
        <w:rPr>
          <w:rFonts w:ascii="Tahoma" w:hAnsi="Tahoma" w:cs="Tahoma"/>
          <w:i/>
          <w:sz w:val="22"/>
          <w:szCs w:val="22"/>
          <w:lang w:val="lt-LT"/>
        </w:rPr>
        <w:t>(force majeure)</w:t>
      </w:r>
      <w:r w:rsidRPr="00660AFE">
        <w:rPr>
          <w:rFonts w:ascii="Tahoma" w:hAnsi="Tahoma" w:cs="Tahoma"/>
          <w:sz w:val="22"/>
          <w:szCs w:val="22"/>
          <w:lang w:val="lt-LT"/>
        </w:rPr>
        <w:t xml:space="preserve"> aplinkybėms, Šalys vadovaujasi Lietuvos Respublikos civilinio kodekso 6.212 straipsniu ir Atleidimo nuo atsakomybės esant nenugalimos jėgos </w:t>
      </w:r>
      <w:r w:rsidRPr="00660AFE">
        <w:rPr>
          <w:rFonts w:ascii="Tahoma" w:hAnsi="Tahoma" w:cs="Tahoma"/>
          <w:i/>
          <w:sz w:val="22"/>
          <w:szCs w:val="22"/>
          <w:lang w:val="lt-LT"/>
        </w:rPr>
        <w:t>(force majeure)</w:t>
      </w:r>
      <w:r w:rsidRPr="00660AFE">
        <w:rPr>
          <w:rFonts w:ascii="Tahoma" w:hAnsi="Tahoma" w:cs="Tahoma"/>
          <w:sz w:val="22"/>
          <w:szCs w:val="22"/>
          <w:lang w:val="lt-LT"/>
        </w:rPr>
        <w:t xml:space="preserve"> aplinkybėms taisyklėmis, patvirtintomis Lietuvos Respublikos Vyriausybės 1996 m. liepos 15 d. nutarimu Nr. 840 „Dėl Atleidimo nuo atsakomybės esant nenugalimos jėgos </w:t>
      </w:r>
      <w:r w:rsidRPr="00660AFE">
        <w:rPr>
          <w:rFonts w:ascii="Tahoma" w:hAnsi="Tahoma" w:cs="Tahoma"/>
          <w:i/>
          <w:sz w:val="22"/>
          <w:szCs w:val="22"/>
          <w:lang w:val="lt-LT"/>
        </w:rPr>
        <w:t>(force majeure)</w:t>
      </w:r>
      <w:r w:rsidRPr="00660AFE">
        <w:rPr>
          <w:rFonts w:ascii="Tahoma" w:hAnsi="Tahoma" w:cs="Tahoma"/>
          <w:sz w:val="22"/>
          <w:szCs w:val="22"/>
          <w:lang w:val="lt-LT"/>
        </w:rPr>
        <w:t xml:space="preserve"> aplinkybėms taisyklių patvirtinimo“. </w:t>
      </w:r>
    </w:p>
    <w:p w14:paraId="3B8135D8"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34. Šalis, kuri dėl nenugalimos jėgos aplinkybių negali įvykdyti savo įsipareigojimų, privalo nedelsdama, bet ne vėliau kaip per 3 (tris) darbo dienas nuo tokių aplinkybių atsiradimo, raštu apie tai informuoti kitą Šalį, nurodydama aplinkybes, kurios trukdo jai vykdyti sutartinius įsipareigojimus, bei įvardyti tuos sutartinius įsipareigojimus, kurių ji negalės įvykdyti. Tokiu atveju prievolės nevykdomos, kol išnyks anksčiau išvardytos aplinkybės.</w:t>
      </w:r>
    </w:p>
    <w:p w14:paraId="66FB6C31"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35. Pasibaigus nenugalimą jėgą lemiančioms aplinkybėms, Sutarties Šalis privalo nedelsdama pranešti apie tai kitai Šaliai ir atnaujinti savo įsipareigojimų vykdymą.</w:t>
      </w:r>
    </w:p>
    <w:p w14:paraId="56729401"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36. Tais atvejais, kai dėl nenugalimos jėgos aplinkybių Sutarties Šalis nevykdo savo sutartinių įsipareigojimų daugiau kaip 30 (trisdešimt) kalendorinių dienų, kita Sutarties Šalis turi teisę nedelsdama nutraukti Sutartį apie Sutarties nutraukimą raštu informuodama kitą Šalį ne vėliau kaip prieš 10 (dešimt) kalendorinių dienų.</w:t>
      </w:r>
    </w:p>
    <w:p w14:paraId="04A4BC0A"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37. Pagrindas atleisti Šalį nuo atsakomybės atsiranda nuo nenugalimos jėgos aplinkybių atsiradimo momento. Jeigu Šalis laiku neišsiunčia pranešimo arba neinformuoja, ji privalo kompensuoti kitai Šaliai žalą, kurią ši patyrė dėl laiku nepateikto pranešimo arba dėl to, kad nebuvo jokio pranešimo.</w:t>
      </w:r>
    </w:p>
    <w:p w14:paraId="3ECE7EA9" w14:textId="77777777" w:rsidR="00B8338A" w:rsidRPr="00660AFE" w:rsidRDefault="00B8338A">
      <w:pPr>
        <w:spacing w:line="259" w:lineRule="auto"/>
        <w:ind w:firstLine="1247"/>
        <w:rPr>
          <w:rFonts w:ascii="Tahoma" w:hAnsi="Tahoma" w:cs="Tahoma"/>
          <w:b/>
          <w:bCs/>
          <w:sz w:val="22"/>
          <w:szCs w:val="22"/>
          <w:highlight w:val="lightGray"/>
          <w:lang w:val="lt-LT"/>
        </w:rPr>
      </w:pPr>
      <w:r w:rsidRPr="00660AFE">
        <w:rPr>
          <w:rFonts w:ascii="Tahoma" w:hAnsi="Tahoma" w:cs="Tahoma"/>
          <w:b/>
          <w:bCs/>
          <w:sz w:val="22"/>
          <w:szCs w:val="22"/>
          <w:highlight w:val="lightGray"/>
          <w:lang w:val="lt-LT"/>
        </w:rPr>
        <w:br w:type="page"/>
      </w:r>
    </w:p>
    <w:p w14:paraId="12DDE79F" w14:textId="77777777" w:rsidR="00674782" w:rsidRPr="00660AFE" w:rsidRDefault="00674782" w:rsidP="00674782">
      <w:pPr>
        <w:rPr>
          <w:rFonts w:ascii="Tahoma" w:hAnsi="Tahoma" w:cs="Tahoma"/>
          <w:b/>
          <w:bCs/>
          <w:sz w:val="22"/>
          <w:szCs w:val="22"/>
          <w:highlight w:val="lightGray"/>
          <w:lang w:val="lt-LT"/>
        </w:rPr>
      </w:pPr>
    </w:p>
    <w:p w14:paraId="660B8A83"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X SKYRIUS</w:t>
      </w:r>
    </w:p>
    <w:p w14:paraId="63CDB5EE"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SUTARTIES GALIOJIMAS IR NUTRAUKIMAS</w:t>
      </w:r>
    </w:p>
    <w:p w14:paraId="65C94C57" w14:textId="77777777" w:rsidR="00674782" w:rsidRPr="00660AFE" w:rsidRDefault="00674782" w:rsidP="00674782">
      <w:pPr>
        <w:jc w:val="center"/>
        <w:rPr>
          <w:rFonts w:ascii="Tahoma" w:hAnsi="Tahoma" w:cs="Tahoma"/>
          <w:b/>
          <w:bCs/>
          <w:sz w:val="22"/>
          <w:szCs w:val="22"/>
          <w:highlight w:val="lightGray"/>
          <w:lang w:val="lt-LT"/>
        </w:rPr>
      </w:pPr>
    </w:p>
    <w:p w14:paraId="7682A07C"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38. Sutartis įsigalioja abiem Šalims ją pasirašius. Jeigu Sutartis Šalių pasirašoma ne tą pačią dieną, laikoma, kad Sutartis įsigalioja tą dieną, kai ją pasirašo antroji Šalis.</w:t>
      </w:r>
    </w:p>
    <w:p w14:paraId="0C53B10F"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39. Sutartis sudaryta neterminuotam laikotarpiui.</w:t>
      </w:r>
    </w:p>
    <w:p w14:paraId="01BC313E"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40. Sutartis pasibaigia, kai:</w:t>
      </w:r>
    </w:p>
    <w:p w14:paraId="2BB9D21E"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40.1. Sutartis nutraukiama Šalių sutarimu;</w:t>
      </w:r>
    </w:p>
    <w:p w14:paraId="12BEA464"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40.2. Sutartis nutraukiama vienašališkai Sutarties 41 punkte nustatyta tvarka;</w:t>
      </w:r>
    </w:p>
    <w:p w14:paraId="36B5527E"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40.3. kai viena iš Šalių netenka teisės tvarkyti pagal šią Sutartį teikiamus / gaunamus duomenis arba kitais atvejais, įskaitant, bet neapsiribojant, Šalies bankrotą, reorganizavimą, likvidavimą, veiklos apribojimą, dėl kurių Šalys netenka teisės tvarkyti ir teikti duomenis. Sutartis šiuo atveju laikoma pasibaigusia nuo dienos, kai atsiranda šiame papunktyje numatytos aplinkybes, apie kurias viena Šalis privalo nedelsdama, tačiau ne vėliau kaip per 3 (tris) darbo dienas nuo tokių aplinkybių atsiradimo, informuoti raštu kitą Šalį. </w:t>
      </w:r>
    </w:p>
    <w:p w14:paraId="652A6E28"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41. Sutarties nutraukimo vienašališkai sąlygos ir tvarka:</w:t>
      </w:r>
    </w:p>
    <w:p w14:paraId="27D0F230"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41.1. Šalis gali nutraukti Sutartį nesant Sutarties sąlygų pažeidimo, raštu įspėjusi kitą Šalį prieš 30 (trisdešimt) kalendorinių dienų. Laikoma, kad Sutartis nutraukta po 30 (trisdešimt) kalendorinių dienų nuo tokio pranešimo pateikimo dienos;</w:t>
      </w:r>
    </w:p>
    <w:p w14:paraId="15E7E65E" w14:textId="7FCB1D45"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41.2. Šalis gali nutraukti Sutartį kitai Šaliai nevykdant ar netinkamai vykdant sutartinius įsipareigojimus, raštu įspėjusi kitą Šalį prieš 10 (dešimt) darbo dienų. Laikoma, kad Sutartis nutraukta po 10 (dešimt) darbo dienų nuo tokio pranešimo pateikimo dienos</w:t>
      </w:r>
      <w:r w:rsidR="007D4386" w:rsidRPr="00660AFE">
        <w:rPr>
          <w:rFonts w:ascii="Tahoma" w:hAnsi="Tahoma" w:cs="Tahoma"/>
          <w:sz w:val="22"/>
          <w:szCs w:val="22"/>
          <w:lang w:val="lt-LT"/>
        </w:rPr>
        <w:t>;</w:t>
      </w:r>
    </w:p>
    <w:p w14:paraId="7C7D7033" w14:textId="02D0BA2C"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41.3. Teikėjas gali nutraukti Sutartį ne vėliau kaip prieš 3 (tris) darbo dienas pranešęs Gavėjui, jeigu paaiškėja, kad Gavėjas duomenis gauna ne Sutartyje numatytais tikslais arba gautus duomenis naudoja kitu tikslu</w:t>
      </w:r>
      <w:r w:rsidR="007D4386" w:rsidRPr="00660AFE">
        <w:rPr>
          <w:rFonts w:ascii="Tahoma" w:hAnsi="Tahoma" w:cs="Tahoma"/>
          <w:sz w:val="22"/>
          <w:szCs w:val="22"/>
          <w:lang w:val="lt-LT"/>
        </w:rPr>
        <w:t>.</w:t>
      </w:r>
    </w:p>
    <w:p w14:paraId="73463C60"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42. Sutarties pasibaigimo atveju, lieka galioti Sutarties nuostatos, susijusios su atsakomybe tarp Šalių pagal šią Sutartį, taip pat kitos Sutarties nuostatos, kurių galiojimas apibrėžtas pasibaigus Sutarties galiojimui arba kurios turi išlikti galioti, kad būtų visiškai įvykdyta ši Sutartis.</w:t>
      </w:r>
    </w:p>
    <w:p w14:paraId="688725C9" w14:textId="77777777" w:rsidR="00B8338A" w:rsidRPr="00660AFE" w:rsidRDefault="00B8338A" w:rsidP="00674782">
      <w:pPr>
        <w:pStyle w:val="ListParagraph"/>
        <w:tabs>
          <w:tab w:val="left" w:pos="1134"/>
        </w:tabs>
        <w:ind w:left="709"/>
        <w:jc w:val="both"/>
        <w:rPr>
          <w:rFonts w:ascii="Tahoma" w:hAnsi="Tahoma" w:cs="Tahoma"/>
          <w:sz w:val="22"/>
          <w:szCs w:val="22"/>
        </w:rPr>
      </w:pPr>
    </w:p>
    <w:p w14:paraId="23C1740D" w14:textId="77777777" w:rsidR="00B8338A" w:rsidRPr="00660AFE" w:rsidRDefault="00B8338A" w:rsidP="00674782">
      <w:pPr>
        <w:pStyle w:val="ListParagraph"/>
        <w:tabs>
          <w:tab w:val="left" w:pos="1134"/>
        </w:tabs>
        <w:ind w:left="709"/>
        <w:jc w:val="both"/>
        <w:rPr>
          <w:rFonts w:ascii="Tahoma" w:hAnsi="Tahoma" w:cs="Tahoma"/>
          <w:sz w:val="22"/>
          <w:szCs w:val="22"/>
        </w:rPr>
      </w:pPr>
    </w:p>
    <w:p w14:paraId="4F8DDD01" w14:textId="77777777" w:rsidR="00674782" w:rsidRPr="00660AFE" w:rsidRDefault="00674782" w:rsidP="00674782">
      <w:pPr>
        <w:pStyle w:val="Normalnumbered1"/>
        <w:numPr>
          <w:ilvl w:val="0"/>
          <w:numId w:val="0"/>
        </w:numPr>
        <w:spacing w:before="0"/>
        <w:ind w:left="1080" w:hanging="1080"/>
        <w:jc w:val="center"/>
        <w:rPr>
          <w:rFonts w:ascii="Tahoma" w:hAnsi="Tahoma" w:cs="Tahoma"/>
          <w:b/>
          <w:sz w:val="22"/>
          <w:szCs w:val="22"/>
        </w:rPr>
      </w:pPr>
      <w:r w:rsidRPr="00660AFE">
        <w:rPr>
          <w:rFonts w:ascii="Tahoma" w:hAnsi="Tahoma" w:cs="Tahoma"/>
          <w:b/>
          <w:sz w:val="22"/>
          <w:szCs w:val="22"/>
        </w:rPr>
        <w:t xml:space="preserve">XI SKYRIUS </w:t>
      </w:r>
    </w:p>
    <w:p w14:paraId="106457BE" w14:textId="77777777" w:rsidR="00674782" w:rsidRPr="00660AFE" w:rsidRDefault="00674782" w:rsidP="00674782">
      <w:pPr>
        <w:pStyle w:val="Normalnumbered1"/>
        <w:numPr>
          <w:ilvl w:val="0"/>
          <w:numId w:val="0"/>
        </w:numPr>
        <w:spacing w:before="0"/>
        <w:ind w:left="1080" w:hanging="1080"/>
        <w:jc w:val="center"/>
        <w:rPr>
          <w:rFonts w:ascii="Tahoma" w:hAnsi="Tahoma" w:cs="Tahoma"/>
          <w:b/>
          <w:sz w:val="22"/>
          <w:szCs w:val="22"/>
        </w:rPr>
      </w:pPr>
      <w:r w:rsidRPr="00660AFE">
        <w:rPr>
          <w:rFonts w:ascii="Tahoma" w:hAnsi="Tahoma" w:cs="Tahoma"/>
          <w:b/>
          <w:sz w:val="22"/>
          <w:szCs w:val="22"/>
        </w:rPr>
        <w:t>DUOMENŲ TEIKIMO SĄLYGOS</w:t>
      </w:r>
    </w:p>
    <w:p w14:paraId="7486C878" w14:textId="77777777" w:rsidR="00674782" w:rsidRPr="00660AFE" w:rsidRDefault="00674782" w:rsidP="00674782">
      <w:pPr>
        <w:pStyle w:val="Normalnumbered1"/>
        <w:numPr>
          <w:ilvl w:val="0"/>
          <w:numId w:val="0"/>
        </w:numPr>
        <w:spacing w:before="0"/>
        <w:ind w:left="1080" w:hanging="1080"/>
        <w:jc w:val="center"/>
        <w:rPr>
          <w:rFonts w:ascii="Tahoma" w:hAnsi="Tahoma" w:cs="Tahoma"/>
          <w:b/>
          <w:sz w:val="22"/>
          <w:szCs w:val="22"/>
        </w:rPr>
      </w:pPr>
    </w:p>
    <w:p w14:paraId="71C5A97D"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43. Registrų centras suteikia prieigą SPĮ prie ESPBI IS portalo mokomosios aplinkos.</w:t>
      </w:r>
    </w:p>
    <w:p w14:paraId="47041107" w14:textId="77777777" w:rsidR="00674782" w:rsidRPr="00660AFE" w:rsidRDefault="00674782" w:rsidP="00674782">
      <w:pPr>
        <w:jc w:val="both"/>
        <w:rPr>
          <w:rFonts w:ascii="Tahoma" w:hAnsi="Tahoma" w:cs="Tahoma"/>
          <w:snapToGrid w:val="0"/>
          <w:sz w:val="22"/>
          <w:szCs w:val="22"/>
          <w:lang w:val="lt-LT"/>
        </w:rPr>
      </w:pPr>
      <w:r w:rsidRPr="00660AFE">
        <w:rPr>
          <w:rFonts w:ascii="Tahoma" w:hAnsi="Tahoma" w:cs="Tahoma"/>
          <w:sz w:val="22"/>
          <w:szCs w:val="22"/>
          <w:lang w:val="lt-LT"/>
        </w:rPr>
        <w:t xml:space="preserve">44. </w:t>
      </w:r>
      <w:r w:rsidRPr="00660AFE">
        <w:rPr>
          <w:rFonts w:ascii="Tahoma" w:hAnsi="Tahoma" w:cs="Tahoma"/>
          <w:snapToGrid w:val="0"/>
          <w:sz w:val="22"/>
          <w:szCs w:val="22"/>
          <w:lang w:val="lt-LT"/>
        </w:rPr>
        <w:t>Registrų centras suteikia prieigą SPĮ prie ESPBI IS gamybinės aplinkos tik SPĮ elektroniniu paštu informavus Registrų centrą, kad SPĮ yra pasirengusi teikti ir gauti duomenis į / iš gamybinės aplinkos.</w:t>
      </w:r>
    </w:p>
    <w:p w14:paraId="020E13B0" w14:textId="77777777" w:rsidR="00674782" w:rsidRPr="00660AFE" w:rsidRDefault="00674782" w:rsidP="00674782">
      <w:pPr>
        <w:jc w:val="both"/>
        <w:rPr>
          <w:rFonts w:ascii="Tahoma" w:hAnsi="Tahoma" w:cs="Tahoma"/>
          <w:sz w:val="22"/>
          <w:szCs w:val="22"/>
          <w:lang w:val="lt-LT"/>
        </w:rPr>
      </w:pPr>
      <w:r w:rsidRPr="00660AFE">
        <w:rPr>
          <w:rFonts w:ascii="Tahoma" w:hAnsi="Tahoma" w:cs="Tahoma"/>
          <w:snapToGrid w:val="0"/>
          <w:sz w:val="22"/>
          <w:szCs w:val="22"/>
          <w:lang w:val="lt-LT"/>
        </w:rPr>
        <w:t xml:space="preserve">45. </w:t>
      </w:r>
      <w:r w:rsidRPr="00660AFE">
        <w:rPr>
          <w:rFonts w:ascii="Tahoma" w:hAnsi="Tahoma" w:cs="Tahoma"/>
          <w:sz w:val="22"/>
          <w:szCs w:val="22"/>
          <w:lang w:val="lt-LT"/>
        </w:rPr>
        <w:t>Duomenų teikimo periodiškumas – ne rečiau kaip įvykus Sąlygų 2 priede nurodytam įvykiui.</w:t>
      </w:r>
    </w:p>
    <w:p w14:paraId="7115E7C1"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46. Duomenys teikiami šifruotais ryšio kanalais naudojant ESPBI</w:t>
      </w:r>
      <w:r w:rsidRPr="00660AFE">
        <w:rPr>
          <w:rFonts w:ascii="Tahoma" w:hAnsi="Tahoma" w:cs="Tahoma"/>
          <w:snapToGrid w:val="0"/>
          <w:sz w:val="22"/>
          <w:szCs w:val="22"/>
          <w:lang w:val="lt-LT"/>
        </w:rPr>
        <w:t xml:space="preserve"> IS portalo programinę įrangą.</w:t>
      </w:r>
    </w:p>
    <w:p w14:paraId="7068C662" w14:textId="77777777" w:rsidR="00B8338A" w:rsidRPr="00660AFE" w:rsidRDefault="00B8338A" w:rsidP="00674782">
      <w:pPr>
        <w:pStyle w:val="Normalnumbered1"/>
        <w:numPr>
          <w:ilvl w:val="0"/>
          <w:numId w:val="0"/>
        </w:numPr>
        <w:ind w:left="360"/>
        <w:rPr>
          <w:rFonts w:ascii="Tahoma" w:hAnsi="Tahoma" w:cs="Tahoma"/>
          <w:sz w:val="22"/>
          <w:szCs w:val="22"/>
          <w:highlight w:val="lightGray"/>
        </w:rPr>
      </w:pPr>
    </w:p>
    <w:p w14:paraId="7E8F8453"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XII SKYRIUS</w:t>
      </w:r>
    </w:p>
    <w:p w14:paraId="62D4658D" w14:textId="77777777" w:rsidR="00674782" w:rsidRPr="00660AFE" w:rsidRDefault="00674782" w:rsidP="00674782">
      <w:pPr>
        <w:jc w:val="center"/>
        <w:rPr>
          <w:rFonts w:ascii="Tahoma" w:hAnsi="Tahoma" w:cs="Tahoma"/>
          <w:b/>
          <w:bCs/>
          <w:sz w:val="22"/>
          <w:szCs w:val="22"/>
          <w:lang w:val="lt-LT"/>
        </w:rPr>
      </w:pPr>
      <w:r w:rsidRPr="00660AFE">
        <w:rPr>
          <w:rFonts w:ascii="Tahoma" w:hAnsi="Tahoma" w:cs="Tahoma"/>
          <w:b/>
          <w:bCs/>
          <w:sz w:val="22"/>
          <w:szCs w:val="22"/>
          <w:lang w:val="lt-LT"/>
        </w:rPr>
        <w:t>BAIGIAMOSIOS NUOSTATOS</w:t>
      </w:r>
    </w:p>
    <w:p w14:paraId="0948C6BD" w14:textId="77777777" w:rsidR="00674782" w:rsidRPr="00660AFE" w:rsidRDefault="00674782" w:rsidP="00674782">
      <w:pPr>
        <w:jc w:val="both"/>
        <w:rPr>
          <w:rFonts w:ascii="Tahoma" w:hAnsi="Tahoma" w:cs="Tahoma"/>
          <w:sz w:val="22"/>
          <w:szCs w:val="22"/>
          <w:lang w:val="lt-LT"/>
        </w:rPr>
      </w:pPr>
    </w:p>
    <w:p w14:paraId="47FD0572"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47. Pasikeitus Sutartyje nurodytoms teisės aktų nuostatoms, Sutartis nekeičiama, o taikomos aktualios teisės aktų redakcijos.</w:t>
      </w:r>
    </w:p>
    <w:p w14:paraId="50C6B683"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48. Sutarties pakeitimai, papildymai yra neatskiriamos šios Sutarties dalys.</w:t>
      </w:r>
    </w:p>
    <w:p w14:paraId="7254A018"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49.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338EB720"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50. Sutartis sudaryta dviem egzemplioriais, turinčiais vienodą juridinę galią, po vieną egzempliorių kiekvienai Šaliai. Kai Sutartį Šalys pasirašo kvalifikuotais elektroniniais parašais, pasirašomas 1 (vienas) elektroninis Sutarties egzempliorius, kuriuo Šalys pasidalina elektroninių ryšių priemonėmis.</w:t>
      </w:r>
    </w:p>
    <w:p w14:paraId="05140A97" w14:textId="77777777"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51. Asmenų, atsakingų už duomenų perdavimą ir gavimą, kontaktiniai duomenys:</w:t>
      </w:r>
    </w:p>
    <w:p w14:paraId="6CE6ECAA" w14:textId="4156E1DF"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lastRenderedPageBreak/>
        <w:t>51.1. SPĮ įsipareigoja sudaryti įstaigos vadovo parašu ir antspaudu patvirtintą asmenų, atsakingų už Sutarties organizacinių ir techninių klausimų įgyvendinimą, sąrašą</w:t>
      </w:r>
      <w:r w:rsidR="008E315D" w:rsidRPr="00660AFE">
        <w:rPr>
          <w:rFonts w:ascii="Tahoma" w:hAnsi="Tahoma" w:cs="Tahoma"/>
          <w:sz w:val="22"/>
          <w:szCs w:val="22"/>
          <w:lang w:val="lt-LT"/>
        </w:rPr>
        <w:t xml:space="preserve"> </w:t>
      </w:r>
      <w:r w:rsidR="00A35DFC">
        <w:rPr>
          <w:rFonts w:ascii="Tahoma" w:hAnsi="Tahoma" w:cs="Tahoma"/>
          <w:sz w:val="22"/>
          <w:szCs w:val="22"/>
          <w:lang w:val="lt-LT"/>
        </w:rPr>
        <w:t>„</w:t>
      </w:r>
      <w:r w:rsidR="00A35DFC" w:rsidRPr="00660AFE">
        <w:rPr>
          <w:rFonts w:ascii="Tahoma" w:hAnsi="Tahoma" w:cs="Tahoma"/>
          <w:sz w:val="22"/>
          <w:szCs w:val="22"/>
          <w:lang w:val="lt-LT"/>
        </w:rPr>
        <w:t>Įstaigos duomenų formą</w:t>
      </w:r>
      <w:r w:rsidR="00A35DFC">
        <w:rPr>
          <w:rFonts w:ascii="Tahoma" w:hAnsi="Tahoma" w:cs="Tahoma"/>
          <w:sz w:val="22"/>
          <w:szCs w:val="22"/>
          <w:lang w:val="lt-LT"/>
        </w:rPr>
        <w:t>“</w:t>
      </w:r>
      <w:r w:rsidR="00A35DFC" w:rsidRPr="00660AFE">
        <w:rPr>
          <w:rFonts w:ascii="Tahoma" w:hAnsi="Tahoma" w:cs="Tahoma"/>
          <w:sz w:val="22"/>
          <w:szCs w:val="22"/>
          <w:lang w:val="lt-LT"/>
        </w:rPr>
        <w:t xml:space="preserve"> (Sutarties priedas Nr. </w:t>
      </w:r>
      <w:r w:rsidR="00A35DFC">
        <w:rPr>
          <w:rFonts w:ascii="Tahoma" w:hAnsi="Tahoma" w:cs="Tahoma"/>
          <w:sz w:val="22"/>
          <w:szCs w:val="22"/>
          <w:lang w:val="lt-LT"/>
        </w:rPr>
        <w:t>3</w:t>
      </w:r>
      <w:r w:rsidR="00A35DFC" w:rsidRPr="00660AFE">
        <w:rPr>
          <w:rFonts w:ascii="Tahoma" w:hAnsi="Tahoma" w:cs="Tahoma"/>
          <w:sz w:val="22"/>
          <w:szCs w:val="22"/>
          <w:lang w:val="lt-LT"/>
        </w:rPr>
        <w:t>).</w:t>
      </w:r>
      <w:r w:rsidR="008E315D" w:rsidRPr="00660AFE">
        <w:rPr>
          <w:rFonts w:ascii="Tahoma" w:hAnsi="Tahoma" w:cs="Tahoma"/>
          <w:sz w:val="22"/>
          <w:szCs w:val="22"/>
          <w:lang w:val="lt-LT"/>
        </w:rPr>
        <w:t xml:space="preserve"> </w:t>
      </w:r>
      <w:r w:rsidRPr="00660AFE">
        <w:rPr>
          <w:rFonts w:ascii="Tahoma" w:hAnsi="Tahoma" w:cs="Tahoma"/>
          <w:sz w:val="22"/>
          <w:szCs w:val="22"/>
          <w:lang w:val="lt-LT"/>
        </w:rPr>
        <w:t xml:space="preserve">Pasikeitus </w:t>
      </w:r>
      <w:r w:rsidR="008E315D" w:rsidRPr="00660AFE">
        <w:rPr>
          <w:rFonts w:ascii="Tahoma" w:hAnsi="Tahoma" w:cs="Tahoma"/>
          <w:sz w:val="22"/>
          <w:szCs w:val="22"/>
          <w:lang w:val="lt-LT"/>
        </w:rPr>
        <w:t xml:space="preserve">Įstaigos duomenų formoje nurodytiems </w:t>
      </w:r>
      <w:r w:rsidRPr="00660AFE">
        <w:rPr>
          <w:rFonts w:ascii="Tahoma" w:hAnsi="Tahoma" w:cs="Tahoma"/>
          <w:sz w:val="22"/>
          <w:szCs w:val="22"/>
          <w:lang w:val="lt-LT"/>
        </w:rPr>
        <w:t>atsakingiems asmenims</w:t>
      </w:r>
      <w:r w:rsidR="003978FF" w:rsidRPr="00660AFE">
        <w:rPr>
          <w:rFonts w:ascii="Tahoma" w:hAnsi="Tahoma" w:cs="Tahoma"/>
          <w:sz w:val="22"/>
          <w:szCs w:val="22"/>
          <w:lang w:val="lt-LT"/>
        </w:rPr>
        <w:t>, jų duomenims</w:t>
      </w:r>
      <w:r w:rsidR="008E315D" w:rsidRPr="00660AFE">
        <w:rPr>
          <w:rFonts w:ascii="Tahoma" w:hAnsi="Tahoma" w:cs="Tahoma"/>
          <w:sz w:val="22"/>
          <w:szCs w:val="22"/>
          <w:lang w:val="lt-LT"/>
        </w:rPr>
        <w:t xml:space="preserve"> ar</w:t>
      </w:r>
      <w:r w:rsidRPr="00660AFE">
        <w:rPr>
          <w:rFonts w:ascii="Tahoma" w:hAnsi="Tahoma" w:cs="Tahoma"/>
          <w:sz w:val="22"/>
          <w:szCs w:val="22"/>
          <w:lang w:val="lt-LT"/>
        </w:rPr>
        <w:t xml:space="preserve"> jų kontaktinei informacijai, SPĮ </w:t>
      </w:r>
      <w:r w:rsidR="008E315D" w:rsidRPr="00660AFE">
        <w:rPr>
          <w:rFonts w:ascii="Tahoma" w:hAnsi="Tahoma" w:cs="Tahoma"/>
          <w:sz w:val="22"/>
          <w:szCs w:val="22"/>
          <w:lang w:val="lt-LT"/>
        </w:rPr>
        <w:t xml:space="preserve">šią formą </w:t>
      </w:r>
      <w:r w:rsidRPr="00660AFE">
        <w:rPr>
          <w:rFonts w:ascii="Tahoma" w:hAnsi="Tahoma" w:cs="Tahoma"/>
          <w:sz w:val="22"/>
          <w:szCs w:val="22"/>
          <w:lang w:val="lt-LT"/>
        </w:rPr>
        <w:t xml:space="preserve">turi nedelsdama atnaujinti, o informaciją apie pasikeitimus ne vėliau kaip </w:t>
      </w:r>
      <w:r w:rsidRPr="007B3F5E">
        <w:rPr>
          <w:rFonts w:ascii="Tahoma" w:hAnsi="Tahoma" w:cs="Tahoma"/>
          <w:sz w:val="22"/>
          <w:szCs w:val="22"/>
          <w:lang w:val="lt-LT"/>
        </w:rPr>
        <w:t xml:space="preserve">per </w:t>
      </w:r>
      <w:r w:rsidR="007B3F5E" w:rsidRPr="007B3F5E">
        <w:rPr>
          <w:rFonts w:ascii="Tahoma" w:hAnsi="Tahoma" w:cs="Tahoma"/>
          <w:sz w:val="22"/>
          <w:szCs w:val="22"/>
          <w:lang w:val="lt-LT"/>
        </w:rPr>
        <w:t>1</w:t>
      </w:r>
      <w:r w:rsidRPr="007B3F5E">
        <w:rPr>
          <w:rFonts w:ascii="Tahoma" w:hAnsi="Tahoma" w:cs="Tahoma"/>
          <w:sz w:val="22"/>
          <w:szCs w:val="22"/>
          <w:lang w:val="lt-LT"/>
        </w:rPr>
        <w:t xml:space="preserve"> darbo dien</w:t>
      </w:r>
      <w:r w:rsidR="007B3F5E" w:rsidRPr="007B3F5E">
        <w:rPr>
          <w:rFonts w:ascii="Tahoma" w:hAnsi="Tahoma" w:cs="Tahoma"/>
          <w:sz w:val="22"/>
          <w:szCs w:val="22"/>
          <w:lang w:val="lt-LT"/>
        </w:rPr>
        <w:t>ą</w:t>
      </w:r>
      <w:r w:rsidRPr="00031738">
        <w:rPr>
          <w:rFonts w:ascii="Tahoma" w:hAnsi="Tahoma" w:cs="Tahoma"/>
          <w:color w:val="FF0000"/>
          <w:sz w:val="22"/>
          <w:szCs w:val="22"/>
          <w:lang w:val="lt-LT"/>
        </w:rPr>
        <w:t xml:space="preserve"> </w:t>
      </w:r>
      <w:r w:rsidRPr="00660AFE">
        <w:rPr>
          <w:rFonts w:ascii="Tahoma" w:hAnsi="Tahoma" w:cs="Tahoma"/>
          <w:sz w:val="22"/>
          <w:szCs w:val="22"/>
          <w:lang w:val="lt-LT"/>
        </w:rPr>
        <w:t xml:space="preserve">pateikti Registrų centrui el. p. </w:t>
      </w:r>
      <w:hyperlink r:id="rId11">
        <w:r w:rsidRPr="00660AFE">
          <w:rPr>
            <w:rStyle w:val="Hyperlink"/>
            <w:rFonts w:ascii="Tahoma" w:hAnsi="Tahoma" w:cs="Tahoma"/>
            <w:sz w:val="22"/>
            <w:szCs w:val="22"/>
            <w:lang w:val="lt-LT"/>
          </w:rPr>
          <w:t>e.sveikata@registrucentras.lt</w:t>
        </w:r>
      </w:hyperlink>
      <w:r w:rsidR="73B00C15" w:rsidRPr="00660AFE">
        <w:rPr>
          <w:rFonts w:ascii="Tahoma" w:hAnsi="Tahoma" w:cs="Tahoma"/>
          <w:sz w:val="22"/>
          <w:szCs w:val="22"/>
          <w:lang w:val="lt-LT"/>
        </w:rPr>
        <w:t xml:space="preserve"> </w:t>
      </w:r>
    </w:p>
    <w:p w14:paraId="72121D3B" w14:textId="588A6142" w:rsidR="00674782" w:rsidRPr="00660AFE" w:rsidRDefault="00674782" w:rsidP="00674782">
      <w:pPr>
        <w:jc w:val="both"/>
        <w:rPr>
          <w:rFonts w:ascii="Tahoma" w:hAnsi="Tahoma" w:cs="Tahoma"/>
          <w:sz w:val="22"/>
          <w:szCs w:val="22"/>
          <w:lang w:val="lt-LT"/>
        </w:rPr>
      </w:pPr>
      <w:r w:rsidRPr="00660AFE">
        <w:rPr>
          <w:rFonts w:ascii="Tahoma" w:hAnsi="Tahoma" w:cs="Tahoma"/>
          <w:sz w:val="22"/>
          <w:szCs w:val="22"/>
          <w:lang w:val="lt-LT"/>
        </w:rPr>
        <w:t xml:space="preserve">51.2. Registrų centro atsakingų asmenų kontaktiniai duomenys yra pateikti interneto svetainėje </w:t>
      </w:r>
      <w:hyperlink r:id="rId12" w:history="1">
        <w:r w:rsidR="00A11217" w:rsidRPr="00660AFE">
          <w:rPr>
            <w:rStyle w:val="Hyperlink"/>
            <w:rFonts w:ascii="Tahoma" w:hAnsi="Tahoma" w:cs="Tahoma"/>
            <w:sz w:val="22"/>
            <w:szCs w:val="22"/>
            <w:lang w:val="lt-LT"/>
          </w:rPr>
          <w:t>www.esveikata.lt/kontaktai</w:t>
        </w:r>
      </w:hyperlink>
      <w:r w:rsidRPr="00660AFE">
        <w:rPr>
          <w:rFonts w:ascii="Tahoma" w:hAnsi="Tahoma" w:cs="Tahoma"/>
          <w:sz w:val="22"/>
          <w:szCs w:val="22"/>
          <w:lang w:val="lt-LT"/>
        </w:rPr>
        <w:t>.</w:t>
      </w:r>
    </w:p>
    <w:p w14:paraId="134D5557" w14:textId="6F83C3F3" w:rsidR="00A11217" w:rsidRPr="00660AFE" w:rsidRDefault="00A11217" w:rsidP="00A11217">
      <w:pPr>
        <w:autoSpaceDE w:val="0"/>
        <w:autoSpaceDN w:val="0"/>
        <w:adjustRightInd w:val="0"/>
        <w:rPr>
          <w:rFonts w:ascii="Tahoma" w:eastAsiaTheme="minorHAnsi" w:hAnsi="Tahoma" w:cs="Tahoma"/>
          <w:sz w:val="22"/>
          <w:szCs w:val="22"/>
          <w:lang w:val="lt-LT"/>
        </w:rPr>
      </w:pPr>
      <w:r w:rsidRPr="00660AFE">
        <w:rPr>
          <w:rFonts w:ascii="Tahoma" w:eastAsiaTheme="minorHAnsi" w:hAnsi="Tahoma" w:cs="Tahoma"/>
          <w:sz w:val="22"/>
          <w:szCs w:val="22"/>
          <w:lang w:val="lt-LT"/>
        </w:rPr>
        <w:t>52. Neatskiriama Sutarties dalis yra priedai:</w:t>
      </w:r>
    </w:p>
    <w:p w14:paraId="0C5DA16C" w14:textId="105D4AF9" w:rsidR="00A35DFC" w:rsidRDefault="00A11217" w:rsidP="00A11217">
      <w:pPr>
        <w:jc w:val="both"/>
        <w:rPr>
          <w:rFonts w:ascii="Tahoma" w:eastAsiaTheme="minorHAnsi" w:hAnsi="Tahoma" w:cs="Tahoma"/>
          <w:sz w:val="22"/>
          <w:szCs w:val="22"/>
          <w:lang w:val="lt-LT"/>
        </w:rPr>
      </w:pPr>
      <w:r w:rsidRPr="00660AFE">
        <w:rPr>
          <w:rFonts w:ascii="Tahoma" w:eastAsiaTheme="minorHAnsi" w:hAnsi="Tahoma" w:cs="Tahoma"/>
          <w:sz w:val="22"/>
          <w:szCs w:val="22"/>
          <w:lang w:val="lt-LT"/>
        </w:rPr>
        <w:t xml:space="preserve">52.1. 1 priedas </w:t>
      </w:r>
      <w:r w:rsidR="00A35DFC">
        <w:rPr>
          <w:rFonts w:ascii="Tahoma" w:eastAsiaTheme="minorHAnsi" w:hAnsi="Tahoma" w:cs="Tahoma"/>
          <w:sz w:val="22"/>
          <w:szCs w:val="22"/>
          <w:lang w:val="lt-LT"/>
        </w:rPr>
        <w:t>„</w:t>
      </w:r>
      <w:r w:rsidR="00A35DFC">
        <w:rPr>
          <w:rFonts w:ascii="Tahoma" w:hAnsi="Tahoma" w:cs="Tahoma"/>
          <w:sz w:val="22"/>
          <w:szCs w:val="22"/>
          <w:lang w:val="lt-LT"/>
        </w:rPr>
        <w:t>Pasižadėjimas neatskleisti duomenų, gaunamų iš ESPBI IS“;</w:t>
      </w:r>
    </w:p>
    <w:p w14:paraId="15C225E6" w14:textId="6381BF6A" w:rsidR="00A11217" w:rsidRPr="00660AFE" w:rsidRDefault="00A35DFC" w:rsidP="00A11217">
      <w:pPr>
        <w:jc w:val="both"/>
        <w:rPr>
          <w:rFonts w:ascii="Tahoma" w:hAnsi="Tahoma" w:cs="Tahoma"/>
          <w:sz w:val="22"/>
          <w:szCs w:val="22"/>
          <w:lang w:val="lt-LT"/>
        </w:rPr>
      </w:pPr>
      <w:r>
        <w:rPr>
          <w:rFonts w:ascii="Tahoma" w:eastAsiaTheme="minorHAnsi" w:hAnsi="Tahoma" w:cs="Tahoma"/>
          <w:sz w:val="22"/>
          <w:szCs w:val="22"/>
          <w:lang w:val="lt-LT"/>
        </w:rPr>
        <w:t xml:space="preserve">52.2. 2 priedas </w:t>
      </w:r>
      <w:r w:rsidR="00A11217" w:rsidRPr="00660AFE">
        <w:rPr>
          <w:rFonts w:ascii="Tahoma" w:eastAsiaTheme="minorHAnsi" w:hAnsi="Tahoma" w:cs="Tahoma"/>
          <w:sz w:val="22"/>
          <w:szCs w:val="22"/>
          <w:lang w:val="lt-LT"/>
        </w:rPr>
        <w:t>„Įstaigos duomenų forma“.</w:t>
      </w:r>
    </w:p>
    <w:p w14:paraId="3BF85ACB" w14:textId="77777777" w:rsidR="00674782" w:rsidRPr="00660AFE" w:rsidRDefault="00674782" w:rsidP="00674782">
      <w:pPr>
        <w:pStyle w:val="Heading6"/>
        <w:rPr>
          <w:rFonts w:ascii="Tahoma" w:hAnsi="Tahoma" w:cs="Tahoma"/>
          <w:sz w:val="22"/>
        </w:rPr>
      </w:pPr>
    </w:p>
    <w:p w14:paraId="41BFE90D" w14:textId="77777777" w:rsidR="00674782" w:rsidRPr="00660AFE" w:rsidRDefault="00674782" w:rsidP="00674782">
      <w:pPr>
        <w:pStyle w:val="Heading6"/>
        <w:rPr>
          <w:rFonts w:ascii="Tahoma" w:hAnsi="Tahoma" w:cs="Tahoma"/>
          <w:sz w:val="22"/>
        </w:rPr>
      </w:pPr>
      <w:r w:rsidRPr="00660AFE">
        <w:rPr>
          <w:rFonts w:ascii="Tahoma" w:hAnsi="Tahoma" w:cs="Tahoma"/>
          <w:sz w:val="22"/>
        </w:rPr>
        <w:t>XIII SKYRIUS</w:t>
      </w:r>
    </w:p>
    <w:p w14:paraId="7A5C6040" w14:textId="77777777" w:rsidR="00674782" w:rsidRDefault="00674782" w:rsidP="00674782">
      <w:pPr>
        <w:pStyle w:val="Heading6"/>
        <w:rPr>
          <w:rFonts w:ascii="Tahoma" w:hAnsi="Tahoma" w:cs="Tahoma"/>
          <w:sz w:val="22"/>
        </w:rPr>
      </w:pPr>
      <w:r w:rsidRPr="00660AFE">
        <w:rPr>
          <w:rFonts w:ascii="Tahoma" w:hAnsi="Tahoma" w:cs="Tahoma"/>
          <w:sz w:val="22"/>
        </w:rPr>
        <w:t>ŠALIŲ REKVIZITAI IR PARAŠAI</w:t>
      </w:r>
    </w:p>
    <w:p w14:paraId="22616302" w14:textId="77777777" w:rsidR="007F62B2" w:rsidRPr="007F62B2" w:rsidRDefault="007F62B2" w:rsidP="007F62B2">
      <w:pPr>
        <w:rPr>
          <w:lang w:val="lt-LT"/>
        </w:rPr>
      </w:pPr>
    </w:p>
    <w:tbl>
      <w:tblPr>
        <w:tblW w:w="0" w:type="auto"/>
        <w:tblLook w:val="04A0" w:firstRow="1" w:lastRow="0" w:firstColumn="1" w:lastColumn="0" w:noHBand="0" w:noVBand="1"/>
      </w:tblPr>
      <w:tblGrid>
        <w:gridCol w:w="4644"/>
        <w:gridCol w:w="4962"/>
      </w:tblGrid>
      <w:tr w:rsidR="009C5FB0" w:rsidRPr="00660AFE" w14:paraId="230EA4FE" w14:textId="77777777" w:rsidTr="00056E5F">
        <w:tc>
          <w:tcPr>
            <w:tcW w:w="4644" w:type="dxa"/>
          </w:tcPr>
          <w:p w14:paraId="26C46232" w14:textId="77777777" w:rsidR="009C5FB0" w:rsidRPr="007F62B2" w:rsidRDefault="009C5FB0" w:rsidP="009C5FB0">
            <w:pPr>
              <w:jc w:val="both"/>
              <w:rPr>
                <w:rFonts w:ascii="Tahoma" w:hAnsi="Tahoma" w:cs="Tahoma"/>
                <w:b/>
                <w:bCs/>
                <w:sz w:val="22"/>
                <w:szCs w:val="22"/>
                <w:lang w:val="lt-LT" w:eastAsia="lt-LT"/>
              </w:rPr>
            </w:pPr>
            <w:r w:rsidRPr="007F62B2">
              <w:rPr>
                <w:rFonts w:ascii="Tahoma" w:hAnsi="Tahoma" w:cs="Tahoma"/>
                <w:b/>
                <w:bCs/>
                <w:sz w:val="22"/>
                <w:szCs w:val="22"/>
                <w:lang w:val="lt-LT" w:eastAsia="lt-LT"/>
              </w:rPr>
              <w:t>Registrų centras</w:t>
            </w:r>
          </w:p>
          <w:p w14:paraId="48759A4B" w14:textId="77777777" w:rsidR="009C5FB0" w:rsidRPr="007F62B2" w:rsidRDefault="009C5FB0" w:rsidP="009C5FB0">
            <w:pPr>
              <w:jc w:val="both"/>
              <w:rPr>
                <w:rFonts w:ascii="Tahoma" w:hAnsi="Tahoma" w:cs="Tahoma"/>
                <w:b/>
                <w:bCs/>
                <w:sz w:val="22"/>
                <w:szCs w:val="22"/>
                <w:lang w:val="lt-LT" w:eastAsia="lt-LT"/>
              </w:rPr>
            </w:pPr>
          </w:p>
        </w:tc>
        <w:tc>
          <w:tcPr>
            <w:tcW w:w="4962" w:type="dxa"/>
          </w:tcPr>
          <w:p w14:paraId="7D826AC5" w14:textId="77777777" w:rsidR="009C5FB0" w:rsidRPr="007F62B2" w:rsidRDefault="009C5FB0" w:rsidP="009C5FB0">
            <w:pPr>
              <w:rPr>
                <w:rFonts w:ascii="Tahoma" w:hAnsi="Tahoma" w:cs="Tahoma"/>
                <w:b/>
                <w:sz w:val="22"/>
                <w:szCs w:val="22"/>
                <w:lang w:val="lt-LT"/>
              </w:rPr>
            </w:pPr>
            <w:r w:rsidRPr="007F62B2">
              <w:rPr>
                <w:rFonts w:ascii="Tahoma" w:hAnsi="Tahoma" w:cs="Tahoma"/>
                <w:b/>
                <w:sz w:val="22"/>
                <w:szCs w:val="22"/>
                <w:lang w:val="lt-LT"/>
              </w:rPr>
              <w:t>SPĮ</w:t>
            </w:r>
          </w:p>
          <w:p w14:paraId="62AD07BC" w14:textId="77777777" w:rsidR="009C5FB0" w:rsidRPr="007F62B2" w:rsidRDefault="009C5FB0" w:rsidP="009C5FB0">
            <w:pPr>
              <w:rPr>
                <w:rFonts w:ascii="Tahoma" w:hAnsi="Tahoma" w:cs="Tahoma"/>
                <w:b/>
                <w:sz w:val="22"/>
                <w:szCs w:val="22"/>
                <w:lang w:val="lt-LT"/>
              </w:rPr>
            </w:pPr>
          </w:p>
        </w:tc>
      </w:tr>
      <w:tr w:rsidR="009C5FB0" w:rsidRPr="00660AFE" w14:paraId="14B16F05" w14:textId="77777777" w:rsidTr="00056E5F">
        <w:tc>
          <w:tcPr>
            <w:tcW w:w="4644" w:type="dxa"/>
          </w:tcPr>
          <w:p w14:paraId="041F01DD" w14:textId="77777777" w:rsidR="009C5FB0" w:rsidRPr="00660AFE" w:rsidRDefault="009C5FB0" w:rsidP="009C5FB0">
            <w:pPr>
              <w:rPr>
                <w:rFonts w:ascii="Tahoma" w:hAnsi="Tahoma" w:cs="Tahoma"/>
                <w:b/>
                <w:bCs/>
                <w:sz w:val="22"/>
                <w:szCs w:val="22"/>
                <w:lang w:val="lt-LT"/>
              </w:rPr>
            </w:pPr>
            <w:r w:rsidRPr="00660AFE">
              <w:rPr>
                <w:rFonts w:ascii="Tahoma" w:hAnsi="Tahoma" w:cs="Tahoma"/>
                <w:b/>
                <w:bCs/>
                <w:sz w:val="22"/>
                <w:szCs w:val="22"/>
                <w:lang w:val="lt-LT"/>
              </w:rPr>
              <w:t>Valstybės įmonė Registrų centras</w:t>
            </w:r>
          </w:p>
          <w:p w14:paraId="03DC7B1F" w14:textId="77777777" w:rsidR="009C5FB0" w:rsidRPr="007F62B2" w:rsidRDefault="009C5FB0" w:rsidP="009C5FB0">
            <w:pPr>
              <w:jc w:val="both"/>
              <w:rPr>
                <w:rFonts w:ascii="Tahoma" w:hAnsi="Tahoma" w:cs="Tahoma"/>
                <w:b/>
                <w:bCs/>
                <w:sz w:val="22"/>
                <w:szCs w:val="22"/>
                <w:lang w:val="lt-LT" w:eastAsia="lt-LT"/>
              </w:rPr>
            </w:pPr>
          </w:p>
        </w:tc>
        <w:tc>
          <w:tcPr>
            <w:tcW w:w="4962" w:type="dxa"/>
          </w:tcPr>
          <w:p w14:paraId="3C6BF561" w14:textId="7BCA7977" w:rsidR="009C5FB0" w:rsidRPr="009C5FB0" w:rsidRDefault="009C5FB0" w:rsidP="009C5FB0">
            <w:pPr>
              <w:pStyle w:val="Footer"/>
              <w:rPr>
                <w:rFonts w:ascii="Tahoma" w:hAnsi="Tahoma"/>
                <w:b/>
                <w:sz w:val="22"/>
                <w:lang w:val="lt-LT"/>
              </w:rPr>
            </w:pPr>
            <w:r w:rsidRPr="00660AFE">
              <w:rPr>
                <w:rFonts w:ascii="Tahoma" w:hAnsi="Tahoma" w:cs="Tahoma"/>
                <w:sz w:val="22"/>
                <w:szCs w:val="22"/>
                <w:lang w:val="lt-LT"/>
              </w:rPr>
              <w:t xml:space="preserve">Juridinio asmens pavadinimas </w:t>
            </w:r>
            <w:sdt>
              <w:sdtPr>
                <w:rPr>
                  <w:rFonts w:ascii="Tahoma" w:hAnsi="Tahoma" w:cs="Tahoma"/>
                  <w:sz w:val="22"/>
                  <w:szCs w:val="22"/>
                  <w:lang w:val="lt-LT"/>
                </w:rPr>
                <w:id w:val="1190641790"/>
                <w:placeholder>
                  <w:docPart w:val="D67A956C5CA447D7BDBDB6CD82B348AC"/>
                </w:placeholder>
                <w:showingPlcHdr/>
              </w:sdtPr>
              <w:sdtContent>
                <w:r w:rsidRPr="00660AFE">
                  <w:rPr>
                    <w:rStyle w:val="PlaceholderText"/>
                    <w:rFonts w:ascii="Tahoma" w:eastAsiaTheme="minorHAnsi" w:hAnsi="Tahoma" w:cs="Tahoma"/>
                    <w:color w:val="FF0000"/>
                    <w:sz w:val="22"/>
                    <w:szCs w:val="22"/>
                    <w:lang w:val="lt-LT"/>
                  </w:rPr>
                  <w:t>[įveskite SPĮ pavadinimą]</w:t>
                </w:r>
              </w:sdtContent>
            </w:sdt>
          </w:p>
        </w:tc>
      </w:tr>
      <w:tr w:rsidR="009C5FB0" w:rsidRPr="00660AFE" w14:paraId="21D58DAC" w14:textId="77777777" w:rsidTr="00056E5F">
        <w:tc>
          <w:tcPr>
            <w:tcW w:w="4644" w:type="dxa"/>
          </w:tcPr>
          <w:p w14:paraId="2C01928D" w14:textId="77777777" w:rsidR="009C5FB0" w:rsidRPr="00660AFE" w:rsidRDefault="009C5FB0" w:rsidP="009C5FB0">
            <w:pPr>
              <w:rPr>
                <w:rFonts w:ascii="Tahoma" w:hAnsi="Tahoma" w:cs="Tahoma"/>
                <w:bCs/>
                <w:sz w:val="22"/>
                <w:szCs w:val="22"/>
                <w:lang w:val="lt-LT"/>
              </w:rPr>
            </w:pPr>
            <w:r w:rsidRPr="00660AFE">
              <w:rPr>
                <w:rFonts w:ascii="Tahoma" w:hAnsi="Tahoma" w:cs="Tahoma"/>
                <w:bCs/>
                <w:sz w:val="22"/>
                <w:szCs w:val="22"/>
                <w:lang w:val="lt-LT"/>
              </w:rPr>
              <w:t>Juridinio asmens kodas 124110246</w:t>
            </w:r>
          </w:p>
          <w:p w14:paraId="75FCD20E" w14:textId="77777777" w:rsidR="009C5FB0" w:rsidRPr="007F62B2" w:rsidRDefault="009C5FB0" w:rsidP="009C5FB0">
            <w:pPr>
              <w:jc w:val="both"/>
              <w:rPr>
                <w:rFonts w:ascii="Tahoma" w:hAnsi="Tahoma" w:cs="Tahoma"/>
                <w:b/>
                <w:bCs/>
                <w:sz w:val="22"/>
                <w:szCs w:val="22"/>
                <w:lang w:val="lt-LT" w:eastAsia="lt-LT"/>
              </w:rPr>
            </w:pPr>
          </w:p>
        </w:tc>
        <w:tc>
          <w:tcPr>
            <w:tcW w:w="4962" w:type="dxa"/>
          </w:tcPr>
          <w:p w14:paraId="7F13489C" w14:textId="139FFD70" w:rsidR="009C5FB0" w:rsidRPr="009C5FB0" w:rsidRDefault="009C5FB0" w:rsidP="009C5FB0">
            <w:pPr>
              <w:pStyle w:val="Footer"/>
              <w:rPr>
                <w:rFonts w:ascii="Tahoma" w:hAnsi="Tahoma" w:cs="Tahoma"/>
                <w:sz w:val="22"/>
                <w:szCs w:val="22"/>
                <w:lang w:val="lt-LT"/>
              </w:rPr>
            </w:pPr>
            <w:r w:rsidRPr="00660AFE">
              <w:rPr>
                <w:rFonts w:ascii="Tahoma" w:hAnsi="Tahoma" w:cs="Tahoma"/>
                <w:sz w:val="22"/>
                <w:szCs w:val="22"/>
                <w:lang w:val="lt-LT"/>
              </w:rPr>
              <w:t xml:space="preserve">Juridinio asmens kodas </w:t>
            </w:r>
            <w:sdt>
              <w:sdtPr>
                <w:rPr>
                  <w:rStyle w:val="Tahoma11"/>
                  <w:lang w:val="lt-LT"/>
                </w:rPr>
                <w:alias w:val="J.A. kodas (skaičiai)"/>
                <w:tag w:val="J.A. kodas"/>
                <w:id w:val="137316172"/>
                <w:placeholder>
                  <w:docPart w:val="07420DB22A3943168B16D293A818F19E"/>
                </w:placeholder>
                <w:showingPlcHdr/>
                <w:text/>
              </w:sdtPr>
              <w:sdtEndPr>
                <w:rPr>
                  <w:rStyle w:val="DefaultParagraphFont"/>
                  <w:rFonts w:ascii="Times New Roman" w:hAnsi="Times New Roman" w:cs="Tahoma"/>
                  <w:sz w:val="24"/>
                  <w:szCs w:val="22"/>
                </w:rPr>
              </w:sdtEndPr>
              <w:sdtContent>
                <w:r w:rsidRPr="00660AFE">
                  <w:rPr>
                    <w:rStyle w:val="PlaceholderText"/>
                    <w:rFonts w:ascii="Tahoma" w:hAnsi="Tahoma" w:cs="Tahoma"/>
                    <w:color w:val="FF0000"/>
                    <w:sz w:val="22"/>
                    <w:szCs w:val="22"/>
                    <w:lang w:val="lt-LT"/>
                  </w:rPr>
                  <w:t>[įveskite SPĮ juridinio asmens kodą]</w:t>
                </w:r>
              </w:sdtContent>
            </w:sdt>
          </w:p>
        </w:tc>
      </w:tr>
      <w:tr w:rsidR="009C5FB0" w:rsidRPr="00660AFE" w14:paraId="64425ED7" w14:textId="77777777" w:rsidTr="00056E5F">
        <w:tc>
          <w:tcPr>
            <w:tcW w:w="4644" w:type="dxa"/>
          </w:tcPr>
          <w:p w14:paraId="71E0E3B2" w14:textId="77777777" w:rsidR="009C5FB0" w:rsidRPr="00660AFE" w:rsidRDefault="009C5FB0" w:rsidP="009C5FB0">
            <w:pPr>
              <w:rPr>
                <w:rFonts w:ascii="Tahoma" w:hAnsi="Tahoma" w:cs="Tahoma"/>
                <w:sz w:val="22"/>
                <w:szCs w:val="22"/>
                <w:lang w:val="lt-LT"/>
              </w:rPr>
            </w:pPr>
            <w:r w:rsidRPr="00660AFE">
              <w:rPr>
                <w:rFonts w:ascii="Tahoma" w:hAnsi="Tahoma" w:cs="Tahoma"/>
                <w:sz w:val="22"/>
                <w:szCs w:val="22"/>
                <w:lang w:val="lt-LT"/>
              </w:rPr>
              <w:t xml:space="preserve">Buveinė Studentų g. 39, LT-08106 Vilnius </w:t>
            </w:r>
          </w:p>
          <w:p w14:paraId="18A8C2D9" w14:textId="77777777" w:rsidR="009C5FB0" w:rsidRPr="007F62B2" w:rsidRDefault="009C5FB0" w:rsidP="009C5FB0">
            <w:pPr>
              <w:jc w:val="both"/>
              <w:rPr>
                <w:rFonts w:ascii="Tahoma" w:hAnsi="Tahoma" w:cs="Tahoma"/>
                <w:b/>
                <w:bCs/>
                <w:sz w:val="22"/>
                <w:szCs w:val="22"/>
                <w:lang w:val="lt-LT" w:eastAsia="lt-LT"/>
              </w:rPr>
            </w:pPr>
          </w:p>
        </w:tc>
        <w:tc>
          <w:tcPr>
            <w:tcW w:w="4962" w:type="dxa"/>
          </w:tcPr>
          <w:p w14:paraId="1D47BDA0" w14:textId="21A2CAE2" w:rsidR="009C5FB0" w:rsidRPr="009C5FB0" w:rsidRDefault="009C5FB0" w:rsidP="009C5FB0">
            <w:pPr>
              <w:pStyle w:val="Footer"/>
              <w:rPr>
                <w:rFonts w:ascii="Tahoma" w:hAnsi="Tahoma" w:cs="Tahoma"/>
                <w:sz w:val="22"/>
                <w:szCs w:val="22"/>
                <w:lang w:val="lt-LT"/>
              </w:rPr>
            </w:pPr>
            <w:r w:rsidRPr="00660AFE">
              <w:rPr>
                <w:rFonts w:ascii="Tahoma" w:hAnsi="Tahoma" w:cs="Tahoma"/>
                <w:sz w:val="22"/>
                <w:szCs w:val="22"/>
                <w:lang w:val="lt-LT"/>
              </w:rPr>
              <w:t xml:space="preserve">Korespondencijos adresas </w:t>
            </w:r>
            <w:sdt>
              <w:sdtPr>
                <w:rPr>
                  <w:rStyle w:val="Tahoma11"/>
                  <w:lang w:val="lt-LT"/>
                </w:rPr>
                <w:alias w:val="Adresas, pašto kodas, miestas"/>
                <w:tag w:val="Adresas, pašto kodas, miestas"/>
                <w:id w:val="811997906"/>
                <w:placeholder>
                  <w:docPart w:val="3A7882FC02BE40EDAC5B1C691F2CD3C4"/>
                </w:placeholder>
                <w:showingPlcHdr/>
                <w:text/>
              </w:sdtPr>
              <w:sdtEndPr>
                <w:rPr>
                  <w:rStyle w:val="DefaultParagraphFont"/>
                  <w:rFonts w:ascii="Times New Roman" w:hAnsi="Times New Roman" w:cs="Tahoma"/>
                  <w:sz w:val="24"/>
                  <w:szCs w:val="22"/>
                </w:rPr>
              </w:sdtEndPr>
              <w:sdtContent>
                <w:r w:rsidRPr="00660AFE">
                  <w:rPr>
                    <w:rStyle w:val="PlaceholderText"/>
                    <w:rFonts w:ascii="Tahoma" w:hAnsi="Tahoma" w:cs="Tahoma"/>
                    <w:color w:val="FF0000"/>
                    <w:sz w:val="22"/>
                    <w:szCs w:val="22"/>
                    <w:lang w:val="lt-LT"/>
                  </w:rPr>
                  <w:t>[įveskite korespondencijos adresą]</w:t>
                </w:r>
              </w:sdtContent>
            </w:sdt>
          </w:p>
        </w:tc>
      </w:tr>
      <w:tr w:rsidR="009C5FB0" w:rsidRPr="00660AFE" w14:paraId="4DACE3C0" w14:textId="77777777" w:rsidTr="00056E5F">
        <w:tc>
          <w:tcPr>
            <w:tcW w:w="4644" w:type="dxa"/>
          </w:tcPr>
          <w:p w14:paraId="15250FE0" w14:textId="77777777" w:rsidR="009C5FB0" w:rsidRPr="00660AFE" w:rsidRDefault="009C5FB0" w:rsidP="009C5FB0">
            <w:pPr>
              <w:rPr>
                <w:rFonts w:ascii="Tahoma" w:hAnsi="Tahoma" w:cs="Tahoma"/>
                <w:sz w:val="22"/>
                <w:szCs w:val="22"/>
                <w:lang w:val="lt-LT"/>
              </w:rPr>
            </w:pPr>
            <w:r w:rsidRPr="00660AFE">
              <w:rPr>
                <w:rFonts w:ascii="Tahoma" w:hAnsi="Tahoma" w:cs="Tahoma"/>
                <w:sz w:val="22"/>
                <w:szCs w:val="22"/>
                <w:lang w:val="lt-LT"/>
              </w:rPr>
              <w:t xml:space="preserve">Tel. </w:t>
            </w:r>
            <w:r w:rsidRPr="00660AFE">
              <w:rPr>
                <w:rFonts w:ascii="Tahoma" w:hAnsi="Tahoma" w:cs="Tahoma"/>
                <w:color w:val="000000"/>
                <w:spacing w:val="-4"/>
                <w:sz w:val="22"/>
                <w:szCs w:val="22"/>
                <w:lang w:val="lt-LT"/>
              </w:rPr>
              <w:t>+370 5 262 2222</w:t>
            </w:r>
            <w:r w:rsidRPr="00660AFE">
              <w:rPr>
                <w:rFonts w:ascii="Tahoma" w:hAnsi="Tahoma" w:cs="Tahoma"/>
                <w:sz w:val="22"/>
                <w:szCs w:val="22"/>
                <w:lang w:val="lt-LT"/>
              </w:rPr>
              <w:t xml:space="preserve"> </w:t>
            </w:r>
          </w:p>
          <w:p w14:paraId="7DFA56E1" w14:textId="44F38D6D" w:rsidR="009C5FB0" w:rsidRPr="009C5FB0" w:rsidRDefault="009C5FB0" w:rsidP="009C5FB0">
            <w:pPr>
              <w:rPr>
                <w:rFonts w:ascii="Tahoma" w:hAnsi="Tahoma" w:cs="Tahoma"/>
                <w:sz w:val="22"/>
                <w:szCs w:val="22"/>
                <w:lang w:val="lt-LT"/>
              </w:rPr>
            </w:pPr>
            <w:r w:rsidRPr="00660AFE">
              <w:rPr>
                <w:rFonts w:ascii="Tahoma" w:hAnsi="Tahoma" w:cs="Tahoma"/>
                <w:bCs/>
                <w:sz w:val="22"/>
                <w:szCs w:val="22"/>
                <w:lang w:val="lt-LT"/>
              </w:rPr>
              <w:t xml:space="preserve">El. paštas </w:t>
            </w:r>
            <w:hyperlink r:id="rId13" w:history="1">
              <w:r w:rsidRPr="00660AFE">
                <w:rPr>
                  <w:rStyle w:val="Hyperlink"/>
                  <w:rFonts w:ascii="Tahoma" w:hAnsi="Tahoma" w:cs="Tahoma"/>
                  <w:sz w:val="22"/>
                  <w:szCs w:val="22"/>
                  <w:lang w:val="lt-LT"/>
                </w:rPr>
                <w:t>versloklientai@registrucentras.lt</w:t>
              </w:r>
            </w:hyperlink>
          </w:p>
        </w:tc>
        <w:tc>
          <w:tcPr>
            <w:tcW w:w="4962" w:type="dxa"/>
          </w:tcPr>
          <w:p w14:paraId="1BAFEA50" w14:textId="77777777" w:rsidR="009C5FB0" w:rsidRPr="00660AFE" w:rsidRDefault="009C5FB0" w:rsidP="009C5FB0">
            <w:pPr>
              <w:pStyle w:val="Footer"/>
              <w:rPr>
                <w:rFonts w:ascii="Tahoma" w:hAnsi="Tahoma" w:cs="Tahoma"/>
                <w:sz w:val="22"/>
                <w:szCs w:val="22"/>
                <w:lang w:val="lt-LT"/>
              </w:rPr>
            </w:pPr>
            <w:r w:rsidRPr="00660AFE">
              <w:rPr>
                <w:rFonts w:ascii="Tahoma" w:hAnsi="Tahoma" w:cs="Tahoma"/>
                <w:sz w:val="22"/>
                <w:szCs w:val="22"/>
                <w:lang w:val="lt-LT"/>
              </w:rPr>
              <w:t xml:space="preserve">Tel. </w:t>
            </w:r>
            <w:sdt>
              <w:sdtPr>
                <w:rPr>
                  <w:rStyle w:val="Tahoma11"/>
                  <w:szCs w:val="22"/>
                  <w:lang w:val="lt-LT"/>
                </w:rPr>
                <w:alias w:val="Telefono numeris"/>
                <w:tag w:val="Telefono numeris"/>
                <w:id w:val="448140293"/>
                <w:placeholder>
                  <w:docPart w:val="D29082A7ADC946DBA386D981F570B9B5"/>
                </w:placeholder>
                <w:showingPlcHdr/>
                <w:text/>
              </w:sdtPr>
              <w:sdtEndPr>
                <w:rPr>
                  <w:rStyle w:val="DefaultParagraphFont"/>
                  <w:rFonts w:ascii="Times New Roman" w:hAnsi="Times New Roman" w:cs="Tahoma"/>
                  <w:sz w:val="24"/>
                </w:rPr>
              </w:sdtEndPr>
              <w:sdtContent>
                <w:r w:rsidRPr="00660AFE">
                  <w:rPr>
                    <w:rStyle w:val="PlaceholderText"/>
                    <w:rFonts w:ascii="Tahoma" w:hAnsi="Tahoma" w:cs="Tahoma"/>
                    <w:color w:val="FF0000"/>
                    <w:sz w:val="22"/>
                    <w:szCs w:val="22"/>
                    <w:lang w:val="lt-LT"/>
                  </w:rPr>
                  <w:t>[nurodykite telefono numerį]</w:t>
                </w:r>
              </w:sdtContent>
            </w:sdt>
          </w:p>
          <w:p w14:paraId="07E3EAA1" w14:textId="4E855FBF" w:rsidR="009C5FB0" w:rsidRPr="009C5FB0" w:rsidRDefault="009C5FB0" w:rsidP="009C5FB0">
            <w:pPr>
              <w:pStyle w:val="Footer"/>
              <w:rPr>
                <w:rFonts w:ascii="Tahoma" w:hAnsi="Tahoma" w:cs="Tahoma"/>
                <w:sz w:val="22"/>
                <w:szCs w:val="22"/>
                <w:lang w:val="lt-LT"/>
              </w:rPr>
            </w:pPr>
            <w:r w:rsidRPr="00660AFE">
              <w:rPr>
                <w:rFonts w:ascii="Tahoma" w:hAnsi="Tahoma" w:cs="Tahoma"/>
                <w:bCs/>
                <w:sz w:val="22"/>
                <w:szCs w:val="22"/>
                <w:lang w:val="lt-LT"/>
              </w:rPr>
              <w:t xml:space="preserve">El. paštas </w:t>
            </w:r>
            <w:sdt>
              <w:sdtPr>
                <w:rPr>
                  <w:rStyle w:val="Tahoma11"/>
                  <w:szCs w:val="22"/>
                  <w:lang w:val="lt-LT"/>
                </w:rPr>
                <w:alias w:val="El. pašto adresas"/>
                <w:tag w:val="El. pašto adresas"/>
                <w:id w:val="1220321665"/>
                <w:placeholder>
                  <w:docPart w:val="B76DA7BCD03A4AB787EDC446540530CE"/>
                </w:placeholder>
                <w:showingPlcHdr/>
                <w:text/>
              </w:sdtPr>
              <w:sdtEndPr>
                <w:rPr>
                  <w:rStyle w:val="DefaultParagraphFont"/>
                  <w:rFonts w:ascii="Times New Roman" w:hAnsi="Times New Roman" w:cs="Tahoma"/>
                  <w:sz w:val="24"/>
                </w:rPr>
              </w:sdtEndPr>
              <w:sdtContent>
                <w:r w:rsidRPr="00660AFE">
                  <w:rPr>
                    <w:rStyle w:val="PlaceholderText"/>
                    <w:rFonts w:ascii="Tahoma" w:hAnsi="Tahoma" w:cs="Tahoma"/>
                    <w:color w:val="FF0000"/>
                    <w:sz w:val="22"/>
                    <w:szCs w:val="22"/>
                    <w:lang w:val="lt-LT"/>
                  </w:rPr>
                  <w:t>[įveskite el. pašto adresą]</w:t>
                </w:r>
              </w:sdtContent>
            </w:sdt>
          </w:p>
        </w:tc>
      </w:tr>
      <w:tr w:rsidR="009C5FB0" w:rsidRPr="00660AFE" w14:paraId="2F0F51D5" w14:textId="77777777" w:rsidTr="00056E5F">
        <w:tc>
          <w:tcPr>
            <w:tcW w:w="4644" w:type="dxa"/>
          </w:tcPr>
          <w:p w14:paraId="4FD227F6" w14:textId="77777777" w:rsidR="009C5FB0" w:rsidRPr="00660AFE" w:rsidRDefault="009C5FB0" w:rsidP="009C5FB0">
            <w:pPr>
              <w:jc w:val="both"/>
              <w:rPr>
                <w:rFonts w:ascii="Tahoma" w:hAnsi="Tahoma" w:cs="Tahoma"/>
                <w:sz w:val="22"/>
                <w:szCs w:val="22"/>
                <w:lang w:val="lt-LT"/>
              </w:rPr>
            </w:pPr>
            <w:r w:rsidRPr="00660AFE">
              <w:rPr>
                <w:rFonts w:ascii="Tahoma" w:hAnsi="Tahoma" w:cs="Tahoma"/>
                <w:sz w:val="22"/>
                <w:szCs w:val="22"/>
                <w:lang w:val="lt-LT"/>
              </w:rPr>
              <w:t>Su ESPBI IS susijusiais administravimo klausimais prašome susisiekti:</w:t>
            </w:r>
          </w:p>
          <w:p w14:paraId="4C53F4CA" w14:textId="77777777" w:rsidR="009C5FB0" w:rsidRPr="00660AFE" w:rsidRDefault="009C5FB0" w:rsidP="009C5FB0">
            <w:pPr>
              <w:rPr>
                <w:rFonts w:ascii="Tahoma" w:hAnsi="Tahoma" w:cs="Tahoma"/>
                <w:sz w:val="22"/>
                <w:szCs w:val="22"/>
                <w:lang w:val="lt-LT"/>
              </w:rPr>
            </w:pPr>
            <w:r w:rsidRPr="00660AFE">
              <w:rPr>
                <w:rFonts w:ascii="Tahoma" w:hAnsi="Tahoma" w:cs="Tahoma"/>
                <w:sz w:val="22"/>
                <w:szCs w:val="22"/>
                <w:lang w:val="lt-LT"/>
              </w:rPr>
              <w:t xml:space="preserve">El. p. </w:t>
            </w:r>
            <w:hyperlink r:id="rId14" w:history="1">
              <w:r w:rsidRPr="00660AFE">
                <w:rPr>
                  <w:rStyle w:val="Hyperlink"/>
                  <w:rFonts w:ascii="Tahoma" w:hAnsi="Tahoma" w:cs="Tahoma"/>
                  <w:sz w:val="22"/>
                  <w:szCs w:val="22"/>
                  <w:lang w:val="lt-LT"/>
                </w:rPr>
                <w:t>e.sveikata@registrucentras.lt</w:t>
              </w:r>
            </w:hyperlink>
            <w:r w:rsidRPr="00660AFE">
              <w:rPr>
                <w:rFonts w:ascii="Tahoma" w:hAnsi="Tahoma" w:cs="Tahoma"/>
                <w:sz w:val="22"/>
                <w:szCs w:val="22"/>
                <w:lang w:val="lt-LT"/>
              </w:rPr>
              <w:t xml:space="preserve"> </w:t>
            </w:r>
            <w:r w:rsidRPr="00660AFE">
              <w:rPr>
                <w:rFonts w:ascii="Tahoma" w:hAnsi="Tahoma" w:cs="Tahoma"/>
                <w:sz w:val="22"/>
                <w:szCs w:val="22"/>
                <w:lang w:val="lt-LT"/>
              </w:rPr>
              <w:br/>
              <w:t>Tel. +370 5 236 4577</w:t>
            </w:r>
          </w:p>
          <w:p w14:paraId="2ADBC520" w14:textId="77777777" w:rsidR="009C5FB0" w:rsidRPr="00660AFE" w:rsidRDefault="009C5FB0" w:rsidP="009C5FB0">
            <w:pPr>
              <w:rPr>
                <w:rFonts w:ascii="Tahoma" w:hAnsi="Tahoma" w:cs="Tahoma"/>
                <w:bCs/>
                <w:sz w:val="18"/>
                <w:szCs w:val="18"/>
                <w:lang w:val="lt-LT"/>
              </w:rPr>
            </w:pPr>
          </w:p>
        </w:tc>
        <w:tc>
          <w:tcPr>
            <w:tcW w:w="4962" w:type="dxa"/>
          </w:tcPr>
          <w:p w14:paraId="78F51259" w14:textId="77777777" w:rsidR="009C5FB0" w:rsidRPr="00660AFE" w:rsidRDefault="009C5FB0" w:rsidP="009C5FB0">
            <w:pPr>
              <w:rPr>
                <w:rFonts w:ascii="Tahoma" w:hAnsi="Tahoma" w:cs="Tahoma"/>
                <w:bCs/>
                <w:sz w:val="22"/>
                <w:szCs w:val="22"/>
                <w:lang w:val="lt-LT"/>
              </w:rPr>
            </w:pPr>
          </w:p>
          <w:p w14:paraId="6CCDD272" w14:textId="77777777" w:rsidR="009C5FB0" w:rsidRPr="00660AFE" w:rsidRDefault="009C5FB0" w:rsidP="009C5FB0">
            <w:pPr>
              <w:jc w:val="both"/>
              <w:rPr>
                <w:rFonts w:ascii="Tahoma" w:hAnsi="Tahoma" w:cs="Tahoma"/>
                <w:sz w:val="18"/>
                <w:szCs w:val="18"/>
                <w:lang w:val="lt-LT"/>
              </w:rPr>
            </w:pPr>
          </w:p>
        </w:tc>
      </w:tr>
      <w:tr w:rsidR="009C5FB0" w:rsidRPr="00660AFE" w14:paraId="079B8C47" w14:textId="77777777" w:rsidTr="00056E5F">
        <w:tc>
          <w:tcPr>
            <w:tcW w:w="4644" w:type="dxa"/>
          </w:tcPr>
          <w:p w14:paraId="56508A55" w14:textId="77777777" w:rsidR="009C5FB0" w:rsidRPr="00660AFE" w:rsidRDefault="009C5FB0" w:rsidP="009C5FB0">
            <w:pPr>
              <w:rPr>
                <w:rFonts w:ascii="Tahoma" w:hAnsi="Tahoma" w:cs="Tahoma"/>
                <w:sz w:val="22"/>
                <w:szCs w:val="22"/>
                <w:lang w:val="lt-LT"/>
              </w:rPr>
            </w:pPr>
          </w:p>
          <w:p w14:paraId="6AD7C18F" w14:textId="287410D3" w:rsidR="009C5FB0" w:rsidRDefault="00F12722" w:rsidP="009C5FB0">
            <w:pPr>
              <w:spacing w:line="276" w:lineRule="auto"/>
              <w:jc w:val="center"/>
              <w:rPr>
                <w:rStyle w:val="ui-provider"/>
                <w:rFonts w:ascii="Tahoma" w:hAnsi="Tahoma" w:cs="Tahoma"/>
                <w:sz w:val="22"/>
                <w:szCs w:val="22"/>
              </w:rPr>
            </w:pPr>
            <w:r>
              <w:rPr>
                <w:rStyle w:val="ui-provider"/>
                <w:rFonts w:ascii="Tahoma" w:hAnsi="Tahoma" w:cs="Tahoma"/>
                <w:sz w:val="22"/>
                <w:szCs w:val="22"/>
              </w:rPr>
              <w:t>Verslo klientų</w:t>
            </w:r>
            <w:r w:rsidR="009C5FB0">
              <w:rPr>
                <w:rStyle w:val="ui-provider"/>
                <w:rFonts w:ascii="Tahoma" w:hAnsi="Tahoma" w:cs="Tahoma"/>
                <w:sz w:val="22"/>
                <w:szCs w:val="22"/>
              </w:rPr>
              <w:t xml:space="preserve"> skyriaus</w:t>
            </w:r>
          </w:p>
          <w:p w14:paraId="72296D41" w14:textId="58BBBA7C" w:rsidR="009C5FB0" w:rsidRDefault="009C5FB0" w:rsidP="009C5FB0">
            <w:pPr>
              <w:spacing w:line="276" w:lineRule="auto"/>
              <w:jc w:val="center"/>
              <w:rPr>
                <w:rStyle w:val="ui-provider"/>
                <w:rFonts w:ascii="Tahoma" w:hAnsi="Tahoma" w:cs="Tahoma"/>
                <w:sz w:val="22"/>
                <w:szCs w:val="22"/>
              </w:rPr>
            </w:pPr>
            <w:r w:rsidRPr="006917B3">
              <w:rPr>
                <w:rStyle w:val="ui-provider"/>
                <w:rFonts w:ascii="Tahoma" w:hAnsi="Tahoma" w:cs="Tahoma"/>
                <w:sz w:val="22"/>
                <w:szCs w:val="22"/>
              </w:rPr>
              <w:t xml:space="preserve">Verslo klientų </w:t>
            </w:r>
            <w:r w:rsidR="00F12722">
              <w:rPr>
                <w:rStyle w:val="ui-provider"/>
                <w:rFonts w:ascii="Tahoma" w:hAnsi="Tahoma" w:cs="Tahoma"/>
                <w:sz w:val="22"/>
                <w:szCs w:val="22"/>
              </w:rPr>
              <w:t>sutarčių grupės vadovas</w:t>
            </w:r>
          </w:p>
          <w:p w14:paraId="3A513C71" w14:textId="52FC3C0B" w:rsidR="009C5FB0" w:rsidRPr="004F20CC" w:rsidRDefault="00F12722" w:rsidP="00F12722">
            <w:pPr>
              <w:spacing w:line="276" w:lineRule="auto"/>
              <w:jc w:val="center"/>
              <w:rPr>
                <w:rStyle w:val="ui-provider"/>
                <w:rFonts w:ascii="Tahoma" w:hAnsi="Tahoma" w:cs="Tahoma"/>
                <w:sz w:val="22"/>
                <w:szCs w:val="22"/>
              </w:rPr>
            </w:pPr>
            <w:r w:rsidRPr="004F20CC">
              <w:rPr>
                <w:rStyle w:val="ui-provider"/>
                <w:rFonts w:ascii="Tahoma" w:hAnsi="Tahoma" w:cs="Tahoma"/>
                <w:sz w:val="22"/>
                <w:szCs w:val="22"/>
              </w:rPr>
              <w:t>Motiejus Nėnius</w:t>
            </w:r>
          </w:p>
          <w:p w14:paraId="59888F32" w14:textId="77777777" w:rsidR="009C5FB0" w:rsidRPr="00660AFE" w:rsidRDefault="009C5FB0" w:rsidP="00F12722">
            <w:pPr>
              <w:jc w:val="center"/>
              <w:rPr>
                <w:rFonts w:ascii="Tahoma" w:hAnsi="Tahoma" w:cs="Tahoma"/>
                <w:sz w:val="22"/>
                <w:szCs w:val="22"/>
                <w:lang w:val="lt-LT"/>
              </w:rPr>
            </w:pPr>
            <w:r w:rsidRPr="00660AFE">
              <w:rPr>
                <w:rFonts w:ascii="Tahoma" w:hAnsi="Tahoma" w:cs="Tahoma"/>
                <w:sz w:val="22"/>
                <w:szCs w:val="22"/>
                <w:lang w:val="lt-LT"/>
              </w:rPr>
              <w:t>______________________</w:t>
            </w:r>
          </w:p>
          <w:p w14:paraId="66EA4A54" w14:textId="0A67BC48" w:rsidR="009C5FB0" w:rsidRPr="00660AFE" w:rsidRDefault="009C5FB0" w:rsidP="00F12722">
            <w:pPr>
              <w:jc w:val="center"/>
              <w:rPr>
                <w:rFonts w:ascii="Tahoma" w:hAnsi="Tahoma" w:cs="Tahoma"/>
                <w:sz w:val="18"/>
                <w:szCs w:val="18"/>
                <w:lang w:val="lt-LT"/>
              </w:rPr>
            </w:pPr>
            <w:r w:rsidRPr="00660AFE">
              <w:rPr>
                <w:rFonts w:ascii="Tahoma" w:hAnsi="Tahoma" w:cs="Tahoma"/>
                <w:sz w:val="18"/>
                <w:szCs w:val="18"/>
                <w:lang w:val="lt-LT"/>
              </w:rPr>
              <w:t>(Parašas, data)</w:t>
            </w:r>
          </w:p>
          <w:p w14:paraId="45325833" w14:textId="77777777" w:rsidR="009C5FB0" w:rsidRPr="00660AFE" w:rsidRDefault="009C5FB0" w:rsidP="00F12722">
            <w:pPr>
              <w:jc w:val="center"/>
              <w:rPr>
                <w:rFonts w:ascii="Tahoma" w:hAnsi="Tahoma" w:cs="Tahoma"/>
                <w:bCs/>
                <w:sz w:val="22"/>
                <w:szCs w:val="22"/>
                <w:lang w:val="lt-LT"/>
              </w:rPr>
            </w:pPr>
          </w:p>
          <w:p w14:paraId="376E74A5" w14:textId="77777777" w:rsidR="009C5FB0" w:rsidRPr="00660AFE" w:rsidRDefault="009C5FB0" w:rsidP="009C5FB0">
            <w:pPr>
              <w:rPr>
                <w:rFonts w:ascii="Tahoma" w:hAnsi="Tahoma" w:cs="Tahoma"/>
                <w:bCs/>
                <w:sz w:val="22"/>
                <w:szCs w:val="22"/>
                <w:lang w:val="lt-LT"/>
              </w:rPr>
            </w:pPr>
            <w:r w:rsidRPr="00660AFE">
              <w:rPr>
                <w:rFonts w:ascii="Tahoma" w:hAnsi="Tahoma" w:cs="Tahoma"/>
                <w:bCs/>
                <w:sz w:val="22"/>
                <w:szCs w:val="22"/>
                <w:lang w:val="lt-LT"/>
              </w:rPr>
              <w:t>A.V.</w:t>
            </w:r>
          </w:p>
          <w:p w14:paraId="03160419" w14:textId="77777777" w:rsidR="009C5FB0" w:rsidRDefault="009C5FB0" w:rsidP="009C5FB0">
            <w:pPr>
              <w:jc w:val="both"/>
              <w:rPr>
                <w:rFonts w:ascii="Tahoma" w:hAnsi="Tahoma" w:cs="Tahoma"/>
                <w:sz w:val="22"/>
                <w:szCs w:val="22"/>
                <w:lang w:val="lt-LT" w:eastAsia="lt-LT"/>
              </w:rPr>
            </w:pPr>
          </w:p>
        </w:tc>
        <w:tc>
          <w:tcPr>
            <w:tcW w:w="4962" w:type="dxa"/>
          </w:tcPr>
          <w:p w14:paraId="6EA9566F" w14:textId="77777777" w:rsidR="009C5FB0" w:rsidRPr="00660AFE" w:rsidRDefault="009C5FB0" w:rsidP="009C5FB0">
            <w:pPr>
              <w:pStyle w:val="Footer"/>
              <w:rPr>
                <w:rFonts w:ascii="Tahoma" w:hAnsi="Tahoma" w:cs="Tahoma"/>
                <w:sz w:val="22"/>
                <w:szCs w:val="22"/>
                <w:lang w:val="lt-LT"/>
              </w:rPr>
            </w:pPr>
          </w:p>
          <w:p w14:paraId="7165D223" w14:textId="77777777" w:rsidR="009C5FB0" w:rsidRPr="00660AFE" w:rsidRDefault="00000000" w:rsidP="009C5FB0">
            <w:pPr>
              <w:pStyle w:val="Footer"/>
              <w:jc w:val="center"/>
              <w:rPr>
                <w:rFonts w:ascii="Tahoma" w:hAnsi="Tahoma" w:cs="Tahoma"/>
                <w:sz w:val="18"/>
                <w:szCs w:val="18"/>
                <w:lang w:val="lt-LT"/>
              </w:rPr>
            </w:pPr>
            <w:sdt>
              <w:sdtPr>
                <w:rPr>
                  <w:rStyle w:val="Tahoma11"/>
                  <w:lang w:val="lt-LT"/>
                </w:rPr>
                <w:alias w:val="Vadovas"/>
                <w:tag w:val=""/>
                <w:id w:val="-1858034075"/>
                <w:placeholder>
                  <w:docPart w:val="48BE09312F284EB69DA79E2794E1E1F4"/>
                </w:placeholder>
                <w:showingPlcHdr/>
                <w:dataBinding w:prefixMappings="xmlns:ns0='http://schemas.openxmlformats.org/officeDocument/2006/extended-properties' " w:xpath="/ns0:Properties[1]/ns0:Manager[1]" w:storeItemID="{6668398D-A668-4E3E-A5EB-62B293D839F1}"/>
                <w:text/>
              </w:sdtPr>
              <w:sdtEndPr>
                <w:rPr>
                  <w:rStyle w:val="Tahoma11"/>
                  <w:color w:val="FF0000"/>
                </w:rPr>
              </w:sdtEndPr>
              <w:sdtContent>
                <w:r w:rsidR="009C5FB0" w:rsidRPr="00660AFE">
                  <w:rPr>
                    <w:rStyle w:val="PlaceholderText"/>
                    <w:rFonts w:ascii="Tahoma" w:hAnsi="Tahoma" w:cs="Tahoma"/>
                    <w:color w:val="FF0000"/>
                    <w:sz w:val="22"/>
                    <w:szCs w:val="22"/>
                    <w:lang w:val="lt-LT"/>
                  </w:rPr>
                  <w:t>[įveskite SPĮ atstovo (sutartį pasirašančio asmens) pareigas, vardą, pavardę]</w:t>
                </w:r>
              </w:sdtContent>
            </w:sdt>
          </w:p>
          <w:p w14:paraId="6A3B859E" w14:textId="77777777" w:rsidR="009C5FB0" w:rsidRDefault="009C5FB0" w:rsidP="009C5FB0">
            <w:pPr>
              <w:pStyle w:val="Footer"/>
              <w:rPr>
                <w:rFonts w:ascii="Tahoma" w:hAnsi="Tahoma" w:cs="Tahoma"/>
                <w:sz w:val="22"/>
                <w:szCs w:val="22"/>
                <w:lang w:val="lt-LT"/>
              </w:rPr>
            </w:pPr>
          </w:p>
          <w:p w14:paraId="0881F6D0" w14:textId="77777777" w:rsidR="009C5FB0" w:rsidRPr="00660AFE" w:rsidRDefault="009C5FB0" w:rsidP="009C5FB0">
            <w:pPr>
              <w:pStyle w:val="Footer"/>
              <w:rPr>
                <w:rFonts w:ascii="Tahoma" w:hAnsi="Tahoma" w:cs="Tahoma"/>
                <w:sz w:val="22"/>
                <w:szCs w:val="22"/>
                <w:lang w:val="lt-LT"/>
              </w:rPr>
            </w:pPr>
            <w:r w:rsidRPr="00660AFE">
              <w:rPr>
                <w:rFonts w:ascii="Tahoma" w:hAnsi="Tahoma" w:cs="Tahoma"/>
                <w:sz w:val="22"/>
                <w:szCs w:val="22"/>
                <w:lang w:val="lt-LT"/>
              </w:rPr>
              <w:t>___________________________</w:t>
            </w:r>
          </w:p>
          <w:p w14:paraId="7CE63910" w14:textId="77777777" w:rsidR="009C5FB0" w:rsidRPr="00660AFE" w:rsidRDefault="009C5FB0" w:rsidP="009C5FB0">
            <w:pPr>
              <w:pStyle w:val="Footer"/>
              <w:rPr>
                <w:rFonts w:ascii="Tahoma" w:hAnsi="Tahoma" w:cs="Tahoma"/>
                <w:bCs/>
                <w:sz w:val="18"/>
                <w:szCs w:val="18"/>
                <w:lang w:val="lt-LT"/>
              </w:rPr>
            </w:pPr>
            <w:r w:rsidRPr="00660AFE">
              <w:rPr>
                <w:rFonts w:ascii="Tahoma" w:hAnsi="Tahoma" w:cs="Tahoma"/>
                <w:bCs/>
                <w:sz w:val="18"/>
                <w:szCs w:val="18"/>
                <w:lang w:val="lt-LT"/>
              </w:rPr>
              <w:t>(Parašas, data)</w:t>
            </w:r>
          </w:p>
          <w:p w14:paraId="27282129" w14:textId="77777777" w:rsidR="009C5FB0" w:rsidRPr="00660AFE" w:rsidRDefault="009C5FB0" w:rsidP="009C5FB0">
            <w:pPr>
              <w:pStyle w:val="Footer"/>
              <w:rPr>
                <w:rFonts w:ascii="Tahoma" w:hAnsi="Tahoma" w:cs="Tahoma"/>
                <w:bCs/>
                <w:sz w:val="22"/>
                <w:szCs w:val="22"/>
                <w:lang w:val="lt-LT"/>
              </w:rPr>
            </w:pPr>
          </w:p>
          <w:p w14:paraId="498CEF98" w14:textId="77777777" w:rsidR="009C5FB0" w:rsidRPr="00660AFE" w:rsidRDefault="009C5FB0" w:rsidP="009C5FB0">
            <w:pPr>
              <w:pStyle w:val="Footer"/>
              <w:rPr>
                <w:rFonts w:ascii="Tahoma" w:hAnsi="Tahoma" w:cs="Tahoma"/>
                <w:bCs/>
                <w:sz w:val="22"/>
                <w:szCs w:val="22"/>
                <w:lang w:val="lt-LT"/>
              </w:rPr>
            </w:pPr>
            <w:r w:rsidRPr="00660AFE">
              <w:rPr>
                <w:rFonts w:ascii="Tahoma" w:hAnsi="Tahoma" w:cs="Tahoma"/>
                <w:bCs/>
                <w:sz w:val="22"/>
                <w:szCs w:val="22"/>
                <w:lang w:val="lt-LT"/>
              </w:rPr>
              <w:t>A.V.*</w:t>
            </w:r>
          </w:p>
          <w:p w14:paraId="3ED081EB" w14:textId="77777777" w:rsidR="009C5FB0" w:rsidRPr="00660AFE" w:rsidRDefault="009C5FB0" w:rsidP="009C5FB0">
            <w:pPr>
              <w:pStyle w:val="Footer"/>
              <w:rPr>
                <w:rFonts w:ascii="Tahoma" w:hAnsi="Tahoma" w:cs="Tahoma"/>
                <w:sz w:val="22"/>
                <w:szCs w:val="22"/>
                <w:lang w:val="lt-LT"/>
              </w:rPr>
            </w:pPr>
          </w:p>
          <w:p w14:paraId="6014FD32" w14:textId="77777777" w:rsidR="009C5FB0" w:rsidRPr="00660AFE" w:rsidRDefault="009C5FB0" w:rsidP="009C5FB0">
            <w:pPr>
              <w:pStyle w:val="Footer"/>
              <w:rPr>
                <w:rFonts w:ascii="Tahoma" w:hAnsi="Tahoma" w:cs="Tahoma"/>
                <w:sz w:val="22"/>
                <w:szCs w:val="22"/>
                <w:lang w:val="lt-LT"/>
              </w:rPr>
            </w:pPr>
          </w:p>
          <w:p w14:paraId="2042456D" w14:textId="77777777" w:rsidR="009C5FB0" w:rsidRPr="00660AFE" w:rsidRDefault="009C5FB0" w:rsidP="009C5FB0">
            <w:pPr>
              <w:rPr>
                <w:rFonts w:ascii="Tahoma" w:hAnsi="Tahoma" w:cs="Tahoma"/>
                <w:bCs/>
                <w:sz w:val="22"/>
                <w:szCs w:val="22"/>
                <w:lang w:val="lt-LT"/>
              </w:rPr>
            </w:pPr>
            <w:r w:rsidRPr="00660AFE">
              <w:rPr>
                <w:rFonts w:ascii="Tahoma" w:hAnsi="Tahoma" w:cs="Tahoma"/>
                <w:bCs/>
                <w:sz w:val="18"/>
                <w:szCs w:val="18"/>
                <w:lang w:val="lt-LT"/>
              </w:rPr>
              <w:t>*Tvirtinama juridinio asmens antspaudu, kai pareiga turėti antspaudą nustatyta juridinio asmens steigimo dokumentuose ar teisės akte.</w:t>
            </w:r>
          </w:p>
          <w:p w14:paraId="296E2D68" w14:textId="77777777" w:rsidR="009C5FB0" w:rsidRPr="00660AFE" w:rsidRDefault="009C5FB0" w:rsidP="009C5FB0">
            <w:pPr>
              <w:rPr>
                <w:rFonts w:ascii="Tahoma" w:hAnsi="Tahoma" w:cs="Tahoma"/>
                <w:bCs/>
                <w:sz w:val="22"/>
                <w:szCs w:val="22"/>
                <w:lang w:val="lt-LT"/>
              </w:rPr>
            </w:pPr>
          </w:p>
          <w:p w14:paraId="7EA7D4CC" w14:textId="77777777" w:rsidR="009C5FB0" w:rsidRPr="00660AFE" w:rsidRDefault="009C5FB0" w:rsidP="009C5FB0">
            <w:pPr>
              <w:rPr>
                <w:rFonts w:ascii="Tahoma" w:hAnsi="Tahoma" w:cs="Tahoma"/>
                <w:bCs/>
                <w:sz w:val="22"/>
                <w:szCs w:val="22"/>
                <w:lang w:val="lt-LT"/>
              </w:rPr>
            </w:pPr>
          </w:p>
        </w:tc>
      </w:tr>
    </w:tbl>
    <w:p w14:paraId="0D966594" w14:textId="77777777" w:rsidR="00FF2079" w:rsidRPr="00660AFE" w:rsidRDefault="00FF2079">
      <w:pPr>
        <w:rPr>
          <w:rFonts w:cs="Tahoma"/>
          <w:lang w:val="lt-LT"/>
        </w:rPr>
      </w:pPr>
    </w:p>
    <w:p w14:paraId="4DC93104" w14:textId="03C0C0EC" w:rsidR="00BC54CE" w:rsidRPr="009C5FB0" w:rsidRDefault="009C5FB0" w:rsidP="009C5FB0">
      <w:pPr>
        <w:spacing w:line="259" w:lineRule="auto"/>
        <w:rPr>
          <w:rFonts w:cs="Tahoma"/>
          <w:lang w:val="lt-LT"/>
        </w:rPr>
      </w:pPr>
      <w:r>
        <w:rPr>
          <w:rFonts w:cs="Tahoma"/>
          <w:lang w:val="lt-LT"/>
        </w:rPr>
        <w:br w:type="page"/>
      </w:r>
    </w:p>
    <w:p w14:paraId="059A6D36" w14:textId="77777777" w:rsidR="00897398" w:rsidRDefault="00897398" w:rsidP="00897398">
      <w:pPr>
        <w:pStyle w:val="NoSpacing"/>
        <w:ind w:left="6379"/>
        <w:rPr>
          <w:rFonts w:ascii="Tahoma" w:eastAsia="Calibri" w:hAnsi="Tahoma" w:cs="Tahoma"/>
          <w:sz w:val="22"/>
          <w:szCs w:val="22"/>
          <w:lang w:val="lt-LT"/>
        </w:rPr>
      </w:pPr>
      <w:r w:rsidRPr="003D07E4">
        <w:rPr>
          <w:rFonts w:ascii="Tahoma" w:eastAsia="Calibri" w:hAnsi="Tahoma" w:cs="Tahoma"/>
          <w:sz w:val="22"/>
          <w:szCs w:val="22"/>
          <w:lang w:val="lt-LT"/>
        </w:rPr>
        <w:lastRenderedPageBreak/>
        <w:t xml:space="preserve">Duomenų teikimo sutarties </w:t>
      </w:r>
    </w:p>
    <w:p w14:paraId="105C7448" w14:textId="77777777" w:rsidR="00897398" w:rsidRDefault="00897398" w:rsidP="00897398">
      <w:pPr>
        <w:pStyle w:val="NoSpacing"/>
        <w:ind w:left="6379"/>
        <w:rPr>
          <w:rFonts w:ascii="Tahoma" w:eastAsia="Calibri" w:hAnsi="Tahoma" w:cs="Tahoma"/>
          <w:sz w:val="22"/>
          <w:szCs w:val="22"/>
          <w:lang w:val="lt-LT"/>
        </w:rPr>
      </w:pPr>
      <w:r>
        <w:rPr>
          <w:rFonts w:ascii="Tahoma" w:eastAsia="Calibri" w:hAnsi="Tahoma" w:cs="Tahoma"/>
          <w:sz w:val="22"/>
          <w:szCs w:val="22"/>
          <w:lang w:val="lt-LT"/>
        </w:rPr>
        <w:t>Nr. ____________</w:t>
      </w:r>
    </w:p>
    <w:p w14:paraId="45E5A275" w14:textId="42E293C1" w:rsidR="00897398" w:rsidRPr="003D07E4" w:rsidRDefault="00897398" w:rsidP="00897398">
      <w:pPr>
        <w:pStyle w:val="NoSpacing"/>
        <w:ind w:left="6379"/>
        <w:rPr>
          <w:rFonts w:ascii="Tahoma" w:eastAsia="Calibri" w:hAnsi="Tahoma" w:cs="Tahoma"/>
          <w:sz w:val="22"/>
          <w:szCs w:val="22"/>
          <w:lang w:val="lt-LT"/>
        </w:rPr>
      </w:pPr>
      <w:r w:rsidRPr="003D07E4">
        <w:rPr>
          <w:rFonts w:ascii="Tahoma" w:eastAsia="Calibri" w:hAnsi="Tahoma" w:cs="Tahoma"/>
          <w:sz w:val="22"/>
          <w:szCs w:val="22"/>
          <w:lang w:val="lt-LT"/>
        </w:rPr>
        <w:t>priedas</w:t>
      </w:r>
      <w:r>
        <w:rPr>
          <w:rFonts w:ascii="Tahoma" w:eastAsia="Calibri" w:hAnsi="Tahoma" w:cs="Tahoma"/>
          <w:sz w:val="22"/>
          <w:szCs w:val="22"/>
          <w:lang w:val="lt-LT"/>
        </w:rPr>
        <w:t xml:space="preserve"> Nr. 1</w:t>
      </w:r>
    </w:p>
    <w:p w14:paraId="1596341B" w14:textId="77777777" w:rsidR="00897398" w:rsidRPr="00117B89" w:rsidRDefault="00897398" w:rsidP="00897398">
      <w:pPr>
        <w:ind w:left="6480"/>
        <w:rPr>
          <w:rFonts w:ascii="Tahoma" w:hAnsi="Tahoma" w:cs="Tahoma"/>
          <w:color w:val="5B9BD5" w:themeColor="accent1"/>
          <w:sz w:val="22"/>
          <w:szCs w:val="22"/>
          <w:lang w:val="lt-LT"/>
        </w:rPr>
      </w:pPr>
    </w:p>
    <w:p w14:paraId="3E599BDE" w14:textId="77777777" w:rsidR="00897398" w:rsidRPr="00117B89" w:rsidRDefault="00897398" w:rsidP="00897398">
      <w:pPr>
        <w:contextualSpacing/>
        <w:jc w:val="center"/>
        <w:rPr>
          <w:rFonts w:ascii="Tahoma" w:eastAsiaTheme="majorEastAsia" w:hAnsi="Tahoma" w:cs="Tahoma"/>
          <w:b/>
          <w:bCs/>
          <w:spacing w:val="-10"/>
          <w:kern w:val="28"/>
          <w:sz w:val="22"/>
          <w:szCs w:val="22"/>
          <w:lang w:val="lt-LT" w:eastAsia="x-none"/>
        </w:rPr>
      </w:pPr>
      <w:r w:rsidRPr="00117B89">
        <w:rPr>
          <w:rFonts w:ascii="Tahoma" w:eastAsiaTheme="majorEastAsia" w:hAnsi="Tahoma" w:cs="Tahoma"/>
          <w:b/>
          <w:spacing w:val="-10"/>
          <w:kern w:val="28"/>
          <w:sz w:val="22"/>
          <w:szCs w:val="22"/>
          <w:lang w:val="lt-LT"/>
        </w:rPr>
        <w:t>(</w:t>
      </w:r>
      <w:r w:rsidRPr="00117B89">
        <w:rPr>
          <w:rFonts w:ascii="Tahoma" w:eastAsiaTheme="majorEastAsia" w:hAnsi="Tahoma" w:cs="Tahoma"/>
          <w:b/>
          <w:bCs/>
          <w:spacing w:val="-10"/>
          <w:kern w:val="28"/>
          <w:sz w:val="22"/>
          <w:szCs w:val="22"/>
          <w:lang w:val="lt-LT" w:eastAsia="x-none"/>
        </w:rPr>
        <w:t>P A S I Ž A D Ė J I M A S)</w:t>
      </w:r>
    </w:p>
    <w:p w14:paraId="0EBD65FF" w14:textId="77777777" w:rsidR="00897398" w:rsidRPr="00117B89" w:rsidRDefault="00897398" w:rsidP="00897398">
      <w:pPr>
        <w:jc w:val="center"/>
        <w:rPr>
          <w:rFonts w:ascii="Tahoma" w:hAnsi="Tahoma" w:cs="Tahoma"/>
          <w:b/>
          <w:sz w:val="22"/>
          <w:szCs w:val="22"/>
          <w:lang w:val="lt-LT"/>
        </w:rPr>
      </w:pPr>
      <w:r w:rsidRPr="00117B89">
        <w:rPr>
          <w:rFonts w:ascii="Tahoma" w:hAnsi="Tahoma" w:cs="Tahoma"/>
          <w:b/>
          <w:sz w:val="22"/>
          <w:szCs w:val="22"/>
          <w:lang w:val="lt-LT"/>
        </w:rPr>
        <w:t>Neatskleisti duomenų, gaunamų iš Elektroninės sveikatos paslaugų ir bendradarbiavimo infrastruktūros informacinės sistemos</w:t>
      </w:r>
    </w:p>
    <w:p w14:paraId="12FEB305" w14:textId="77777777" w:rsidR="00897398" w:rsidRPr="00117B89" w:rsidRDefault="00897398" w:rsidP="00897398">
      <w:pPr>
        <w:rPr>
          <w:rFonts w:ascii="Tahoma" w:hAnsi="Tahoma" w:cs="Tahoma"/>
          <w:iCs/>
          <w:sz w:val="22"/>
          <w:szCs w:val="22"/>
          <w:lang w:val="lt-LT"/>
        </w:rPr>
      </w:pPr>
    </w:p>
    <w:p w14:paraId="50266FF4" w14:textId="77777777" w:rsidR="00897398" w:rsidRPr="00117B89" w:rsidRDefault="00897398" w:rsidP="00897398">
      <w:pPr>
        <w:spacing w:line="360" w:lineRule="auto"/>
        <w:jc w:val="center"/>
        <w:rPr>
          <w:rFonts w:ascii="Tahoma" w:hAnsi="Tahoma" w:cs="Tahoma"/>
          <w:sz w:val="22"/>
          <w:szCs w:val="22"/>
          <w:lang w:val="lt-LT"/>
        </w:rPr>
      </w:pPr>
      <w:r w:rsidRPr="00117B89">
        <w:rPr>
          <w:rFonts w:ascii="Tahoma" w:hAnsi="Tahoma" w:cs="Tahoma"/>
          <w:sz w:val="22"/>
          <w:szCs w:val="22"/>
          <w:lang w:val="lt-LT"/>
        </w:rPr>
        <w:t>20__m. ____________________d.</w:t>
      </w:r>
    </w:p>
    <w:p w14:paraId="6DA1B2C3" w14:textId="77777777" w:rsidR="00897398" w:rsidRPr="00117B89" w:rsidRDefault="00897398" w:rsidP="00897398">
      <w:pPr>
        <w:shd w:val="clear" w:color="auto" w:fill="FFFFFF"/>
        <w:jc w:val="center"/>
        <w:rPr>
          <w:rFonts w:ascii="Tahoma" w:hAnsi="Tahoma" w:cs="Tahoma"/>
          <w:bCs/>
          <w:noProof/>
          <w:sz w:val="22"/>
          <w:szCs w:val="22"/>
          <w:lang w:val="lt-LT"/>
        </w:rPr>
      </w:pPr>
      <w:r w:rsidRPr="00117B89">
        <w:rPr>
          <w:rFonts w:ascii="Tahoma" w:hAnsi="Tahoma" w:cs="Tahoma"/>
          <w:bCs/>
          <w:noProof/>
          <w:sz w:val="22"/>
          <w:szCs w:val="22"/>
          <w:lang w:val="lt-LT"/>
        </w:rPr>
        <w:t>_____________</w:t>
      </w:r>
    </w:p>
    <w:p w14:paraId="6F53DBD9" w14:textId="77777777" w:rsidR="00897398" w:rsidRPr="00117B89" w:rsidRDefault="00897398" w:rsidP="00897398">
      <w:pPr>
        <w:shd w:val="clear" w:color="auto" w:fill="FFFFFF"/>
        <w:jc w:val="center"/>
        <w:rPr>
          <w:rFonts w:ascii="Tahoma" w:hAnsi="Tahoma" w:cs="Tahoma"/>
          <w:bCs/>
          <w:noProof/>
          <w:sz w:val="22"/>
          <w:szCs w:val="22"/>
          <w:lang w:val="lt-LT"/>
        </w:rPr>
      </w:pPr>
      <w:r w:rsidRPr="00117B89">
        <w:rPr>
          <w:rFonts w:ascii="Tahoma" w:hAnsi="Tahoma" w:cs="Tahoma"/>
          <w:bCs/>
          <w:noProof/>
          <w:sz w:val="22"/>
          <w:szCs w:val="22"/>
          <w:lang w:val="lt-LT"/>
        </w:rPr>
        <w:t xml:space="preserve"> (sudarymo vieta)</w:t>
      </w:r>
    </w:p>
    <w:p w14:paraId="7F25FB28" w14:textId="77777777" w:rsidR="00897398" w:rsidRPr="00117B89" w:rsidRDefault="00897398" w:rsidP="00897398">
      <w:pPr>
        <w:tabs>
          <w:tab w:val="left" w:pos="1276"/>
        </w:tabs>
        <w:rPr>
          <w:rFonts w:ascii="Tahoma" w:hAnsi="Tahoma" w:cs="Tahoma"/>
          <w:sz w:val="22"/>
          <w:szCs w:val="22"/>
          <w:lang w:val="lt-LT"/>
        </w:rPr>
      </w:pPr>
      <w:r w:rsidRPr="00117B89">
        <w:rPr>
          <w:rFonts w:ascii="Tahoma" w:hAnsi="Tahoma" w:cs="Tahoma"/>
          <w:sz w:val="22"/>
          <w:szCs w:val="22"/>
          <w:lang w:val="lt-LT"/>
        </w:rPr>
        <w:t>Aš, _________________________________________________________________________                                                     (</w:t>
      </w:r>
      <w:r w:rsidRPr="00552F4C">
        <w:rPr>
          <w:rFonts w:ascii="Tahoma" w:hAnsi="Tahoma" w:cs="Tahoma"/>
          <w:sz w:val="22"/>
          <w:szCs w:val="22"/>
          <w:lang w:val="lt-LT"/>
        </w:rPr>
        <w:t xml:space="preserve">SPĮ </w:t>
      </w:r>
      <w:r w:rsidRPr="00117B89">
        <w:rPr>
          <w:rFonts w:ascii="Tahoma" w:hAnsi="Tahoma" w:cs="Tahoma"/>
          <w:sz w:val="22"/>
          <w:szCs w:val="22"/>
          <w:lang w:val="lt-LT"/>
        </w:rPr>
        <w:t>paskirto darbuotojo, kuriam suteiktos prieigos teisės prie Elektroninės sveikatos paslaugų ir bendradarbiavimo infrastruktūros informacinės sistemos, vardas, pavardė, pareigos)</w:t>
      </w:r>
    </w:p>
    <w:p w14:paraId="6F2119F3" w14:textId="77777777" w:rsidR="00897398" w:rsidRPr="00117B89" w:rsidRDefault="00897398" w:rsidP="00897398">
      <w:pPr>
        <w:tabs>
          <w:tab w:val="left" w:pos="993"/>
        </w:tabs>
        <w:ind w:firstLine="567"/>
        <w:jc w:val="both"/>
        <w:rPr>
          <w:rFonts w:ascii="Tahoma" w:hAnsi="Tahoma" w:cs="Tahoma"/>
          <w:sz w:val="22"/>
          <w:szCs w:val="22"/>
          <w:lang w:val="lt-LT"/>
        </w:rPr>
      </w:pPr>
      <w:r w:rsidRPr="00117B89">
        <w:rPr>
          <w:rFonts w:ascii="Tahoma" w:hAnsi="Tahoma" w:cs="Tahoma"/>
          <w:b/>
          <w:sz w:val="22"/>
          <w:szCs w:val="22"/>
          <w:lang w:val="lt-LT"/>
        </w:rPr>
        <w:t>Pasižadu:</w:t>
      </w:r>
    </w:p>
    <w:p w14:paraId="63ED792F" w14:textId="77777777" w:rsidR="00897398" w:rsidRPr="00117B89" w:rsidRDefault="00897398" w:rsidP="00897398">
      <w:pPr>
        <w:numPr>
          <w:ilvl w:val="0"/>
          <w:numId w:val="6"/>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tvarkyti ir naudoti asmens ir kitus duomenis vadovaudamasis (-asi) 20__ m. _________ d. Duomenų teikimo sutartyje Nr. __________________nustatytu tikslu;</w:t>
      </w:r>
    </w:p>
    <w:p w14:paraId="284EEE4C" w14:textId="77777777" w:rsidR="00897398" w:rsidRPr="00117B89" w:rsidRDefault="00897398" w:rsidP="00897398">
      <w:pPr>
        <w:numPr>
          <w:ilvl w:val="0"/>
          <w:numId w:val="6"/>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saugoti asmens duomenis;</w:t>
      </w:r>
    </w:p>
    <w:p w14:paraId="77189480" w14:textId="77777777" w:rsidR="00897398" w:rsidRPr="00117B89" w:rsidRDefault="00897398" w:rsidP="00897398">
      <w:pPr>
        <w:numPr>
          <w:ilvl w:val="0"/>
          <w:numId w:val="6"/>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 xml:space="preserve">teikdamas duomenis tretiesiems asmenims, jų nekeisti ir nurodyti teikiamų duomenų šaltinį, jeigu įstatymai nenustato kitaip; </w:t>
      </w:r>
    </w:p>
    <w:p w14:paraId="0505E9DD" w14:textId="77777777" w:rsidR="00897398" w:rsidRPr="00117B89" w:rsidRDefault="00897398" w:rsidP="00897398">
      <w:pPr>
        <w:numPr>
          <w:ilvl w:val="0"/>
          <w:numId w:val="6"/>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neperduoti tretiesiems asmenimis slaptažodžių ir kitų duomenų, leidžiančių programinėmis ir techninėmis priemonėmis sužinoti asmens arba kitus duomenis;</w:t>
      </w:r>
    </w:p>
    <w:p w14:paraId="4EE98466" w14:textId="77777777" w:rsidR="00897398" w:rsidRPr="00117B89" w:rsidRDefault="00897398" w:rsidP="00897398">
      <w:pPr>
        <w:numPr>
          <w:ilvl w:val="0"/>
          <w:numId w:val="6"/>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 xml:space="preserve">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nedelsdamas pranešti Registrų centrui elektroniniu paštu: </w:t>
      </w:r>
      <w:hyperlink r:id="rId15" w:history="1">
        <w:r w:rsidRPr="00117B89">
          <w:rPr>
            <w:rFonts w:ascii="Tahoma" w:hAnsi="Tahoma" w:cs="Tahoma"/>
            <w:sz w:val="22"/>
            <w:szCs w:val="22"/>
            <w:u w:val="single"/>
            <w:lang w:val="lt-LT"/>
          </w:rPr>
          <w:t>versloklientai@registrucentras.lt</w:t>
        </w:r>
      </w:hyperlink>
      <w:r w:rsidRPr="00117B89">
        <w:rPr>
          <w:rFonts w:ascii="Tahoma" w:hAnsi="Tahoma" w:cs="Tahoma"/>
          <w:sz w:val="22"/>
          <w:szCs w:val="22"/>
          <w:lang w:val="lt-LT"/>
        </w:rPr>
        <w:t>;</w:t>
      </w:r>
    </w:p>
    <w:p w14:paraId="6F8910F9" w14:textId="77777777" w:rsidR="00897398" w:rsidRPr="00117B89" w:rsidRDefault="00897398" w:rsidP="00897398">
      <w:pPr>
        <w:numPr>
          <w:ilvl w:val="0"/>
          <w:numId w:val="6"/>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viešai neskelbti informacijos apie saugumo spragas ir (ar) jų neišnaudoti pažeistoje sistemoje, nepakeisti elektroninės informacijos, kitaip nepaveikti registrų ir informacinių sistemų saugumo ir elektroninės informacijos;</w:t>
      </w:r>
    </w:p>
    <w:p w14:paraId="785D0B14" w14:textId="77777777" w:rsidR="00897398" w:rsidRPr="00117B89" w:rsidRDefault="00897398" w:rsidP="00897398">
      <w:pPr>
        <w:numPr>
          <w:ilvl w:val="0"/>
          <w:numId w:val="6"/>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 xml:space="preserve">laikytis </w:t>
      </w:r>
      <w:bookmarkStart w:id="0" w:name="_Hlk37756687"/>
      <w:r w:rsidRPr="00117B89">
        <w:rPr>
          <w:rFonts w:ascii="Tahoma" w:hAnsi="Tahoma" w:cs="Tahoma"/>
          <w:sz w:val="22"/>
          <w:szCs w:val="22"/>
          <w:lang w:val="lt-LT"/>
        </w:rPr>
        <w:t>Elektroninės sveikatos paslaugų ir bendradarbiavimo infrastruktūros informacinės sistemos nuostatuose, patvirtintuose Lietuvos Respublikos Vyriausybės 2011 m. rugsėjo 7 d. nutarimu Nr. 1057 „Dėl Elektroninės sveikatos paslaugų ir bendradarbiavimo infrastruktūros informacinės sistemos nuostatų patvirtinimo“, Lietuvos Respublikos sveikatos apsaugos ministerijos valdomų ir Valstybės įmonės Registrų centro tvarkomų elektroninės sveikatos sistemos informacinių sistemų duomenų saugos nuostatuose, patvirtintuose Lietuvos Respublikos sveikatos apsaugos ministro 2019 m. liepos 3 d. įsakymu Nr. V-777 „</w:t>
      </w:r>
      <w:r w:rsidRPr="00117B89">
        <w:rPr>
          <w:rFonts w:ascii="Tahoma" w:hAnsi="Tahoma" w:cs="Tahoma"/>
          <w:bCs/>
          <w:sz w:val="22"/>
          <w:szCs w:val="22"/>
          <w:lang w:val="lt-LT"/>
        </w:rPr>
        <w:t>Dėl Lietuvos Respublikos sveikatos apsaugos ministerijos valdomų ir Valstybės įmonės Registrų centro tvarkomų elektroninės sveikatos sistemos informacinių sistemų duomenų saugos nuostatų ir duomenų subjektų teisių įgyvendinimo išankstinės pacientų registracijos informacinėje sistemoje tvarkos aprašo patvirtinimo“,</w:t>
      </w:r>
      <w:r w:rsidRPr="00117B89">
        <w:rPr>
          <w:rFonts w:ascii="Tahoma" w:hAnsi="Tahoma" w:cs="Tahoma"/>
          <w:sz w:val="22"/>
          <w:szCs w:val="22"/>
          <w:lang w:val="lt-LT"/>
        </w:rPr>
        <w:t xml:space="preserve"> nurodytų duomenų saugos reikalavimų</w:t>
      </w:r>
      <w:bookmarkEnd w:id="0"/>
      <w:r w:rsidRPr="00117B89">
        <w:rPr>
          <w:rFonts w:ascii="Tahoma" w:hAnsi="Tahoma" w:cs="Tahoma"/>
          <w:sz w:val="22"/>
          <w:szCs w:val="22"/>
          <w:lang w:val="lt-LT"/>
        </w:rPr>
        <w:t>.</w:t>
      </w:r>
    </w:p>
    <w:p w14:paraId="247EEA64" w14:textId="77777777" w:rsidR="00897398" w:rsidRPr="00117B89" w:rsidRDefault="00897398" w:rsidP="00897398">
      <w:pPr>
        <w:tabs>
          <w:tab w:val="left" w:pos="993"/>
        </w:tabs>
        <w:ind w:firstLine="567"/>
        <w:jc w:val="both"/>
        <w:rPr>
          <w:rFonts w:ascii="Tahoma" w:hAnsi="Tahoma" w:cs="Tahoma"/>
          <w:sz w:val="22"/>
          <w:szCs w:val="22"/>
          <w:lang w:val="lt-LT"/>
        </w:rPr>
      </w:pPr>
      <w:r w:rsidRPr="00117B89">
        <w:rPr>
          <w:rFonts w:ascii="Tahoma" w:hAnsi="Tahoma" w:cs="Tahoma"/>
          <w:b/>
          <w:sz w:val="22"/>
          <w:szCs w:val="22"/>
          <w:lang w:val="lt-LT"/>
        </w:rPr>
        <w:t xml:space="preserve">Žinau, </w:t>
      </w:r>
      <w:r w:rsidRPr="00117B89">
        <w:rPr>
          <w:rFonts w:ascii="Tahoma" w:hAnsi="Tahoma" w:cs="Tahoma"/>
          <w:sz w:val="22"/>
          <w:szCs w:val="22"/>
          <w:lang w:val="lt-LT"/>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33F2B600" w14:textId="77777777" w:rsidR="00897398" w:rsidRPr="00117B89" w:rsidRDefault="00897398" w:rsidP="00897398">
      <w:pPr>
        <w:ind w:firstLine="567"/>
        <w:jc w:val="both"/>
        <w:rPr>
          <w:rFonts w:ascii="Tahoma" w:hAnsi="Tahoma" w:cs="Tahoma"/>
          <w:b/>
          <w:sz w:val="22"/>
          <w:szCs w:val="22"/>
          <w:lang w:val="lt-LT"/>
        </w:rPr>
      </w:pPr>
      <w:r w:rsidRPr="00117B89">
        <w:rPr>
          <w:rFonts w:ascii="Tahoma" w:hAnsi="Tahoma" w:cs="Tahoma"/>
          <w:b/>
          <w:sz w:val="22"/>
          <w:szCs w:val="22"/>
          <w:lang w:val="lt-LT"/>
        </w:rPr>
        <w:t>Šis pasižadėjimas galioja visą Sutarties vykdymo laiką ir neribotą laiką po Sutarties pasibaigimo, nepriklausomai nuo užimamų pareigų ir darbovietės, kurioje aš dirbsiu.</w:t>
      </w:r>
    </w:p>
    <w:p w14:paraId="013CF645" w14:textId="77777777" w:rsidR="00897398" w:rsidRPr="00552F4C" w:rsidRDefault="00897398" w:rsidP="00897398">
      <w:pPr>
        <w:jc w:val="both"/>
        <w:rPr>
          <w:rFonts w:ascii="Tahoma" w:hAnsi="Tahoma" w:cs="Tahoma"/>
          <w:b/>
          <w:sz w:val="22"/>
          <w:szCs w:val="22"/>
          <w:lang w:val="lt-LT"/>
        </w:rPr>
      </w:pPr>
    </w:p>
    <w:p w14:paraId="1AC0677F" w14:textId="77777777" w:rsidR="00897398" w:rsidRPr="00117B89" w:rsidRDefault="00897398" w:rsidP="00897398">
      <w:pPr>
        <w:jc w:val="both"/>
        <w:rPr>
          <w:rFonts w:ascii="Tahoma" w:hAnsi="Tahoma" w:cs="Tahoma"/>
          <w:b/>
          <w:sz w:val="22"/>
          <w:szCs w:val="22"/>
          <w:lang w:val="lt-LT"/>
        </w:rPr>
      </w:pPr>
    </w:p>
    <w:p w14:paraId="624F2FFA" w14:textId="77777777" w:rsidR="00897398" w:rsidRPr="00117B89" w:rsidRDefault="00897398" w:rsidP="00897398">
      <w:pPr>
        <w:jc w:val="both"/>
        <w:rPr>
          <w:rFonts w:ascii="Tahoma" w:hAnsi="Tahoma" w:cs="Tahoma"/>
          <w:b/>
          <w:sz w:val="22"/>
          <w:szCs w:val="22"/>
          <w:lang w:val="lt-LT"/>
        </w:rPr>
      </w:pPr>
      <w:r w:rsidRPr="00117B89">
        <w:rPr>
          <w:rFonts w:ascii="Tahoma" w:hAnsi="Tahoma" w:cs="Tahoma"/>
          <w:b/>
          <w:sz w:val="22"/>
          <w:szCs w:val="22"/>
          <w:lang w:val="lt-LT"/>
        </w:rPr>
        <w:t>____________________________                        __________________________</w:t>
      </w:r>
    </w:p>
    <w:p w14:paraId="12F0820C" w14:textId="77777777" w:rsidR="00897398" w:rsidRPr="00117B89" w:rsidRDefault="00897398" w:rsidP="00897398">
      <w:pPr>
        <w:jc w:val="both"/>
        <w:rPr>
          <w:rFonts w:ascii="Tahoma" w:hAnsi="Tahoma" w:cs="Tahoma"/>
          <w:b/>
          <w:sz w:val="22"/>
          <w:szCs w:val="22"/>
          <w:lang w:val="lt-LT"/>
        </w:rPr>
      </w:pPr>
      <w:r w:rsidRPr="00117B89">
        <w:rPr>
          <w:rFonts w:ascii="Tahoma" w:hAnsi="Tahoma" w:cs="Tahoma"/>
          <w:sz w:val="22"/>
          <w:szCs w:val="22"/>
          <w:lang w:val="lt-LT"/>
        </w:rPr>
        <w:t xml:space="preserve">                     (Vardas, pavardė)                                                                 (Parašas, data)</w:t>
      </w:r>
    </w:p>
    <w:p w14:paraId="25784DC3" w14:textId="77777777" w:rsidR="00897398" w:rsidRDefault="00897398" w:rsidP="00BC54CE">
      <w:pPr>
        <w:ind w:left="5184" w:firstLine="1296"/>
        <w:jc w:val="both"/>
        <w:rPr>
          <w:rFonts w:ascii="Tahoma" w:hAnsi="Tahoma" w:cs="Tahoma"/>
          <w:sz w:val="22"/>
          <w:szCs w:val="22"/>
          <w:lang w:val="lt-LT"/>
        </w:rPr>
      </w:pPr>
    </w:p>
    <w:p w14:paraId="6307D651" w14:textId="77777777" w:rsidR="00897398" w:rsidRDefault="00897398" w:rsidP="00BC54CE">
      <w:pPr>
        <w:ind w:left="5184" w:firstLine="1296"/>
        <w:jc w:val="both"/>
        <w:rPr>
          <w:rFonts w:ascii="Tahoma" w:hAnsi="Tahoma" w:cs="Tahoma"/>
          <w:sz w:val="22"/>
          <w:szCs w:val="22"/>
          <w:lang w:val="lt-LT"/>
        </w:rPr>
      </w:pPr>
    </w:p>
    <w:p w14:paraId="21E168DC" w14:textId="134BEE76" w:rsidR="00660AFE" w:rsidRPr="00BC54CE" w:rsidRDefault="00BC54CE" w:rsidP="00BC54CE">
      <w:pPr>
        <w:ind w:left="5184" w:firstLine="1296"/>
        <w:jc w:val="both"/>
        <w:rPr>
          <w:rFonts w:ascii="Tahoma" w:hAnsi="Tahoma" w:cs="Tahoma"/>
          <w:sz w:val="22"/>
          <w:szCs w:val="22"/>
          <w:lang w:val="lt-LT"/>
        </w:rPr>
      </w:pPr>
      <w:r w:rsidRPr="00BC54CE">
        <w:rPr>
          <w:rFonts w:ascii="Tahoma" w:hAnsi="Tahoma" w:cs="Tahoma"/>
          <w:sz w:val="22"/>
          <w:szCs w:val="22"/>
          <w:lang w:val="lt-LT"/>
        </w:rPr>
        <w:t>Duomenų teikimo sutarties</w:t>
      </w:r>
    </w:p>
    <w:p w14:paraId="411B16D5" w14:textId="7453BE68" w:rsidR="00BC54CE" w:rsidRPr="00BC54CE" w:rsidRDefault="00BC54CE" w:rsidP="00BC54CE">
      <w:pPr>
        <w:ind w:left="6480"/>
        <w:jc w:val="both"/>
        <w:rPr>
          <w:rFonts w:ascii="Tahoma" w:hAnsi="Tahoma" w:cs="Tahoma"/>
          <w:sz w:val="22"/>
          <w:szCs w:val="22"/>
          <w:lang w:val="lt-LT"/>
        </w:rPr>
      </w:pPr>
      <w:r w:rsidRPr="00BC54CE">
        <w:rPr>
          <w:rFonts w:ascii="Tahoma" w:hAnsi="Tahoma" w:cs="Tahoma"/>
          <w:sz w:val="22"/>
          <w:szCs w:val="22"/>
          <w:lang w:val="lt-LT"/>
        </w:rPr>
        <w:lastRenderedPageBreak/>
        <w:t>Nr. _________</w:t>
      </w:r>
    </w:p>
    <w:p w14:paraId="1A23ED7A" w14:textId="61F136EB" w:rsidR="00BC54CE" w:rsidRPr="00BC54CE" w:rsidRDefault="00BC54CE" w:rsidP="00BC54CE">
      <w:pPr>
        <w:ind w:left="5184" w:firstLine="1296"/>
        <w:jc w:val="both"/>
        <w:rPr>
          <w:rFonts w:ascii="Tahoma" w:hAnsi="Tahoma" w:cs="Tahoma"/>
          <w:sz w:val="22"/>
          <w:szCs w:val="22"/>
          <w:lang w:val="lt-LT"/>
        </w:rPr>
      </w:pPr>
      <w:r w:rsidRPr="00BC54CE">
        <w:rPr>
          <w:rFonts w:ascii="Tahoma" w:hAnsi="Tahoma" w:cs="Tahoma"/>
          <w:sz w:val="22"/>
          <w:szCs w:val="22"/>
          <w:lang w:val="lt-LT"/>
        </w:rPr>
        <w:t xml:space="preserve">Priedas Nr. </w:t>
      </w:r>
      <w:r w:rsidR="00897398">
        <w:rPr>
          <w:rFonts w:ascii="Tahoma" w:hAnsi="Tahoma" w:cs="Tahoma"/>
          <w:sz w:val="22"/>
          <w:szCs w:val="22"/>
          <w:lang w:val="lt-LT"/>
        </w:rPr>
        <w:t>2</w:t>
      </w:r>
    </w:p>
    <w:p w14:paraId="0604B171" w14:textId="77777777" w:rsidR="00BC54CE" w:rsidRPr="00BC54CE" w:rsidRDefault="00BC54CE" w:rsidP="00BC54CE">
      <w:pPr>
        <w:jc w:val="both"/>
        <w:rPr>
          <w:rFonts w:cs="Tahoma"/>
          <w:lang w:val="lt-LT"/>
        </w:rPr>
      </w:pPr>
    </w:p>
    <w:p w14:paraId="180839D7" w14:textId="77777777" w:rsidR="00BC54CE" w:rsidRPr="00660AFE" w:rsidRDefault="00BC54CE">
      <w:pPr>
        <w:rPr>
          <w:rFonts w:cs="Tahoma"/>
          <w:color w:val="FF0000"/>
          <w:lang w:val="lt-LT"/>
        </w:rPr>
      </w:pPr>
    </w:p>
    <w:p w14:paraId="1BB1F5EE" w14:textId="77777777" w:rsidR="00FF2079" w:rsidRPr="00660AFE" w:rsidRDefault="00FF2079" w:rsidP="00FF2079">
      <w:pPr>
        <w:ind w:left="5103"/>
        <w:rPr>
          <w:rFonts w:ascii="Tahoma" w:hAnsi="Tahoma" w:cs="Tahoma"/>
          <w:color w:val="FF0000"/>
          <w:sz w:val="22"/>
          <w:szCs w:val="22"/>
          <w:lang w:val="lt-LT" w:eastAsia="lt-LT"/>
        </w:rPr>
      </w:pPr>
    </w:p>
    <w:p w14:paraId="78AEBBBD" w14:textId="77777777" w:rsidR="00742514" w:rsidRPr="00660AFE" w:rsidRDefault="00742514" w:rsidP="00742514">
      <w:pPr>
        <w:jc w:val="center"/>
        <w:rPr>
          <w:rFonts w:ascii="Tahoma" w:hAnsi="Tahoma" w:cs="Tahoma"/>
          <w:b/>
          <w:bCs/>
          <w:color w:val="000000"/>
          <w:sz w:val="28"/>
          <w:szCs w:val="28"/>
          <w:lang w:val="lt-LT"/>
        </w:rPr>
      </w:pPr>
      <w:r w:rsidRPr="00660AFE">
        <w:rPr>
          <w:rFonts w:ascii="Tahoma" w:hAnsi="Tahoma" w:cs="Tahoma"/>
          <w:b/>
          <w:bCs/>
          <w:color w:val="000000"/>
          <w:sz w:val="28"/>
          <w:szCs w:val="28"/>
          <w:lang w:val="lt-LT"/>
        </w:rPr>
        <w:t>Įstaigos duomenų forma</w:t>
      </w:r>
    </w:p>
    <w:p w14:paraId="613AD16D" w14:textId="2BB23F7C" w:rsidR="00742514" w:rsidRPr="00660AFE" w:rsidRDefault="00742514" w:rsidP="00742514">
      <w:pPr>
        <w:spacing w:before="120"/>
        <w:jc w:val="center"/>
        <w:rPr>
          <w:rFonts w:ascii="Tahoma" w:hAnsi="Tahoma" w:cs="Tahoma"/>
          <w:color w:val="000000"/>
          <w:sz w:val="22"/>
          <w:szCs w:val="22"/>
          <w:lang w:val="lt-LT"/>
        </w:rPr>
      </w:pPr>
      <w:r w:rsidRPr="00660AFE">
        <w:rPr>
          <w:rFonts w:ascii="Tahoma" w:hAnsi="Tahoma" w:cs="Tahoma"/>
          <w:color w:val="000000"/>
          <w:sz w:val="22"/>
          <w:szCs w:val="22"/>
          <w:lang w:val="lt-LT"/>
        </w:rPr>
        <w:t>(</w:t>
      </w:r>
      <w:r w:rsidRPr="00660AFE">
        <w:rPr>
          <w:rFonts w:ascii="Tahoma" w:hAnsi="Tahoma" w:cs="Tahoma"/>
          <w:i/>
          <w:iCs/>
          <w:color w:val="000000"/>
          <w:sz w:val="22"/>
          <w:szCs w:val="22"/>
          <w:lang w:val="lt-LT"/>
        </w:rPr>
        <w:t xml:space="preserve">Pasikeitus pateiktiems duomenims, per </w:t>
      </w:r>
      <w:r w:rsidR="007B3F5E" w:rsidRPr="007B3F5E">
        <w:rPr>
          <w:rFonts w:ascii="Tahoma" w:hAnsi="Tahoma" w:cs="Tahoma"/>
          <w:i/>
          <w:iCs/>
          <w:sz w:val="22"/>
          <w:szCs w:val="22"/>
          <w:lang w:val="lt-LT"/>
        </w:rPr>
        <w:t>1</w:t>
      </w:r>
      <w:r w:rsidRPr="007B3F5E">
        <w:rPr>
          <w:rFonts w:ascii="Tahoma" w:hAnsi="Tahoma" w:cs="Tahoma"/>
          <w:i/>
          <w:iCs/>
          <w:sz w:val="22"/>
          <w:szCs w:val="22"/>
          <w:lang w:val="lt-LT"/>
        </w:rPr>
        <w:t xml:space="preserve"> d.d.</w:t>
      </w:r>
      <w:r w:rsidRPr="00660AFE">
        <w:rPr>
          <w:rFonts w:ascii="Tahoma" w:hAnsi="Tahoma" w:cs="Tahoma"/>
          <w:i/>
          <w:iCs/>
          <w:color w:val="FF0000"/>
          <w:sz w:val="22"/>
          <w:szCs w:val="22"/>
          <w:lang w:val="lt-LT"/>
        </w:rPr>
        <w:t xml:space="preserve"> </w:t>
      </w:r>
      <w:r w:rsidRPr="00660AFE">
        <w:rPr>
          <w:rFonts w:ascii="Tahoma" w:hAnsi="Tahoma" w:cs="Tahoma"/>
          <w:i/>
          <w:iCs/>
          <w:color w:val="000000"/>
          <w:sz w:val="22"/>
          <w:szCs w:val="22"/>
          <w:lang w:val="lt-LT"/>
        </w:rPr>
        <w:t>prašome pateikti naujai užpildytą formą</w:t>
      </w:r>
      <w:r w:rsidRPr="00660AFE">
        <w:rPr>
          <w:rFonts w:ascii="Tahoma" w:hAnsi="Tahoma" w:cs="Tahoma"/>
          <w:color w:val="000000"/>
          <w:sz w:val="22"/>
          <w:szCs w:val="22"/>
          <w:lang w:val="lt-LT"/>
        </w:rPr>
        <w:t>)</w:t>
      </w:r>
    </w:p>
    <w:p w14:paraId="488C6667" w14:textId="77777777" w:rsidR="00742514" w:rsidRPr="00660AFE" w:rsidRDefault="00742514" w:rsidP="00742514">
      <w:pPr>
        <w:rPr>
          <w:rFonts w:ascii="Tahoma" w:hAnsi="Tahoma" w:cs="Tahoma"/>
          <w:color w:val="FF0000"/>
          <w:sz w:val="22"/>
          <w:szCs w:val="22"/>
          <w:lang w:val="lt-LT" w:eastAsia="lt-LT"/>
        </w:rPr>
      </w:pPr>
    </w:p>
    <w:p w14:paraId="0B04F3E6" w14:textId="77777777" w:rsidR="00742514" w:rsidRPr="00660AFE" w:rsidRDefault="00742514" w:rsidP="00742514">
      <w:pPr>
        <w:jc w:val="center"/>
        <w:rPr>
          <w:rFonts w:ascii="Tahoma" w:hAnsi="Tahoma" w:cs="Tahoma"/>
          <w:sz w:val="22"/>
          <w:szCs w:val="22"/>
          <w:lang w:val="lt-LT" w:eastAsia="lt-LT"/>
        </w:rPr>
      </w:pPr>
    </w:p>
    <w:p w14:paraId="179A260C" w14:textId="1C65E26D" w:rsidR="00742514" w:rsidRPr="00660AFE" w:rsidRDefault="00742514" w:rsidP="00742514">
      <w:pPr>
        <w:jc w:val="center"/>
        <w:rPr>
          <w:rFonts w:ascii="Tahoma" w:hAnsi="Tahoma" w:cs="Tahoma"/>
          <w:sz w:val="22"/>
          <w:szCs w:val="22"/>
          <w:lang w:val="lt-LT" w:eastAsia="lt-LT"/>
        </w:rPr>
      </w:pPr>
      <w:r w:rsidRPr="00660AFE">
        <w:rPr>
          <w:rFonts w:ascii="Tahoma" w:hAnsi="Tahoma" w:cs="Tahoma"/>
          <w:sz w:val="22"/>
          <w:szCs w:val="22"/>
          <w:lang w:val="lt-LT" w:eastAsia="lt-LT"/>
        </w:rPr>
        <w:t>__________________________________________</w:t>
      </w:r>
    </w:p>
    <w:p w14:paraId="652688F2" w14:textId="0A04F0E1" w:rsidR="00742514" w:rsidRPr="00660AFE" w:rsidRDefault="00742514" w:rsidP="00742514">
      <w:pPr>
        <w:jc w:val="center"/>
        <w:rPr>
          <w:rFonts w:ascii="Tahoma" w:hAnsi="Tahoma" w:cs="Tahoma"/>
          <w:i/>
          <w:iCs/>
          <w:sz w:val="22"/>
          <w:szCs w:val="22"/>
          <w:lang w:val="lt-LT" w:eastAsia="lt-LT"/>
        </w:rPr>
      </w:pPr>
      <w:r w:rsidRPr="00660AFE">
        <w:rPr>
          <w:rFonts w:ascii="Tahoma" w:hAnsi="Tahoma" w:cs="Tahoma"/>
          <w:i/>
          <w:iCs/>
          <w:sz w:val="22"/>
          <w:szCs w:val="22"/>
          <w:lang w:val="lt-LT" w:eastAsia="lt-LT"/>
        </w:rPr>
        <w:t>(formos užpildymo data)</w:t>
      </w:r>
    </w:p>
    <w:p w14:paraId="5CD78681" w14:textId="77777777" w:rsidR="00742514" w:rsidRPr="00660AFE" w:rsidRDefault="00742514" w:rsidP="00742514">
      <w:pPr>
        <w:ind w:left="5103"/>
        <w:jc w:val="center"/>
        <w:rPr>
          <w:rFonts w:ascii="Tahoma" w:hAnsi="Tahoma" w:cs="Tahoma"/>
          <w:sz w:val="22"/>
          <w:szCs w:val="22"/>
          <w:lang w:val="lt-LT" w:eastAsia="lt-LT"/>
        </w:rPr>
      </w:pPr>
    </w:p>
    <w:p w14:paraId="3AA48D9F" w14:textId="77777777" w:rsidR="00742514" w:rsidRPr="00660AFE" w:rsidRDefault="00742514" w:rsidP="00742514">
      <w:pPr>
        <w:ind w:left="5103"/>
        <w:jc w:val="center"/>
        <w:rPr>
          <w:rFonts w:ascii="Tahoma" w:hAnsi="Tahoma" w:cs="Tahoma"/>
          <w:sz w:val="22"/>
          <w:szCs w:val="22"/>
          <w:lang w:val="lt-LT" w:eastAsia="lt-LT"/>
        </w:rPr>
      </w:pPr>
    </w:p>
    <w:p w14:paraId="15345CFE" w14:textId="77777777" w:rsidR="00FF2079" w:rsidRPr="00660AFE" w:rsidRDefault="00FF2079" w:rsidP="00742514">
      <w:pPr>
        <w:rPr>
          <w:rFonts w:ascii="Tahoma" w:hAnsi="Tahoma" w:cs="Tahoma"/>
          <w:color w:val="FF0000"/>
          <w:sz w:val="22"/>
          <w:szCs w:val="22"/>
          <w:lang w:val="lt-LT" w:eastAsia="lt-LT"/>
        </w:rPr>
      </w:pPr>
    </w:p>
    <w:p w14:paraId="4B3FDA8B" w14:textId="260CADF4" w:rsidR="00742514" w:rsidRPr="00660AFE" w:rsidRDefault="00742514" w:rsidP="00D220D1">
      <w:pPr>
        <w:pStyle w:val="ListParagraph"/>
        <w:numPr>
          <w:ilvl w:val="0"/>
          <w:numId w:val="4"/>
        </w:numPr>
        <w:suppressAutoHyphens/>
        <w:autoSpaceDN w:val="0"/>
        <w:spacing w:after="120" w:line="245" w:lineRule="auto"/>
        <w:ind w:left="0" w:firstLine="432"/>
        <w:jc w:val="both"/>
        <w:textAlignment w:val="baseline"/>
        <w:rPr>
          <w:rFonts w:ascii="Tahoma" w:eastAsia="Calibri" w:hAnsi="Tahoma" w:cs="Tahoma"/>
          <w:kern w:val="3"/>
          <w:sz w:val="22"/>
          <w:szCs w:val="22"/>
        </w:rPr>
      </w:pPr>
      <w:r w:rsidRPr="00660AFE">
        <w:rPr>
          <w:rFonts w:ascii="Tahoma" w:eastAsia="Calibri" w:hAnsi="Tahoma" w:cs="Tahoma"/>
          <w:kern w:val="3"/>
          <w:sz w:val="22"/>
          <w:szCs w:val="22"/>
        </w:rPr>
        <w:t>Naudojamos integracinės sistemos pavadinimas ir IP adresas</w:t>
      </w:r>
      <w:r w:rsidR="00FF2079" w:rsidRPr="00660AFE">
        <w:rPr>
          <w:rFonts w:ascii="Tahoma" w:eastAsia="Calibri" w:hAnsi="Tahoma" w:cs="Tahoma"/>
          <w:kern w:val="3"/>
          <w:sz w:val="22"/>
          <w:szCs w:val="22"/>
        </w:rPr>
        <w:t>:</w:t>
      </w:r>
    </w:p>
    <w:tbl>
      <w:tblPr>
        <w:tblW w:w="10332" w:type="dxa"/>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03"/>
        <w:gridCol w:w="2070"/>
        <w:gridCol w:w="1890"/>
        <w:gridCol w:w="3060"/>
      </w:tblGrid>
      <w:tr w:rsidR="00742514" w:rsidRPr="00660AFE" w14:paraId="2EAE816D" w14:textId="24C3EFDA" w:rsidTr="00742514">
        <w:trPr>
          <w:trHeight w:val="483"/>
        </w:trPr>
        <w:tc>
          <w:tcPr>
            <w:tcW w:w="709" w:type="dxa"/>
          </w:tcPr>
          <w:p w14:paraId="11530D5F" w14:textId="77777777" w:rsidR="00742514" w:rsidRPr="00660AFE" w:rsidRDefault="00742514" w:rsidP="00742514">
            <w:pPr>
              <w:spacing w:before="120"/>
              <w:jc w:val="center"/>
              <w:rPr>
                <w:rFonts w:ascii="Tahoma" w:hAnsi="Tahoma" w:cs="Tahoma"/>
                <w:b/>
                <w:bCs/>
                <w:sz w:val="22"/>
                <w:szCs w:val="22"/>
                <w:lang w:val="lt-LT"/>
              </w:rPr>
            </w:pPr>
            <w:r w:rsidRPr="00660AFE">
              <w:rPr>
                <w:rFonts w:ascii="Tahoma" w:hAnsi="Tahoma" w:cs="Tahoma"/>
                <w:b/>
                <w:bCs/>
                <w:sz w:val="22"/>
                <w:szCs w:val="22"/>
                <w:lang w:val="lt-LT"/>
              </w:rPr>
              <w:t>Nr.</w:t>
            </w:r>
          </w:p>
        </w:tc>
        <w:tc>
          <w:tcPr>
            <w:tcW w:w="2603" w:type="dxa"/>
          </w:tcPr>
          <w:p w14:paraId="3A349D73" w14:textId="7A0CE85F" w:rsidR="00742514" w:rsidRPr="00660AFE" w:rsidRDefault="00742514" w:rsidP="00742514">
            <w:pPr>
              <w:spacing w:before="120"/>
              <w:jc w:val="center"/>
              <w:rPr>
                <w:rFonts w:ascii="Tahoma" w:hAnsi="Tahoma" w:cs="Tahoma"/>
                <w:sz w:val="22"/>
                <w:szCs w:val="22"/>
                <w:lang w:val="lt-LT"/>
              </w:rPr>
            </w:pPr>
            <w:r w:rsidRPr="00660AFE">
              <w:rPr>
                <w:rFonts w:ascii="Tahoma" w:hAnsi="Tahoma" w:cs="Tahoma"/>
                <w:b/>
                <w:bCs/>
                <w:sz w:val="22"/>
                <w:szCs w:val="22"/>
                <w:lang w:val="lt-LT"/>
              </w:rPr>
              <w:t>Įstaigos pavadinimas</w:t>
            </w:r>
            <w:r w:rsidRPr="00660AFE">
              <w:rPr>
                <w:rFonts w:ascii="Tahoma" w:hAnsi="Tahoma" w:cs="Tahoma"/>
                <w:sz w:val="22"/>
                <w:szCs w:val="22"/>
                <w:lang w:val="lt-LT"/>
              </w:rPr>
              <w:t xml:space="preserve"> (</w:t>
            </w:r>
            <w:r w:rsidRPr="00660AFE">
              <w:rPr>
                <w:rFonts w:ascii="Tahoma" w:hAnsi="Tahoma" w:cs="Tahoma"/>
                <w:i/>
                <w:iCs/>
                <w:sz w:val="20"/>
                <w:szCs w:val="20"/>
                <w:lang w:val="lt-LT"/>
              </w:rPr>
              <w:t>nurodykite visus esamus filialus ir/ar kitus padalinius</w:t>
            </w:r>
            <w:r w:rsidRPr="00660AFE">
              <w:rPr>
                <w:rFonts w:ascii="Tahoma" w:hAnsi="Tahoma" w:cs="Tahoma"/>
                <w:sz w:val="22"/>
                <w:szCs w:val="22"/>
                <w:lang w:val="lt-LT"/>
              </w:rPr>
              <w:t>)</w:t>
            </w:r>
          </w:p>
        </w:tc>
        <w:tc>
          <w:tcPr>
            <w:tcW w:w="2070" w:type="dxa"/>
          </w:tcPr>
          <w:p w14:paraId="0F891780" w14:textId="7AE68CB7" w:rsidR="00742514" w:rsidRPr="00660AFE" w:rsidRDefault="00742514" w:rsidP="00742514">
            <w:pPr>
              <w:spacing w:before="120"/>
              <w:jc w:val="center"/>
              <w:rPr>
                <w:rFonts w:ascii="Tahoma" w:hAnsi="Tahoma" w:cs="Tahoma"/>
                <w:b/>
                <w:bCs/>
                <w:sz w:val="22"/>
                <w:szCs w:val="22"/>
                <w:lang w:val="lt-LT"/>
              </w:rPr>
            </w:pPr>
            <w:r w:rsidRPr="00660AFE">
              <w:rPr>
                <w:rFonts w:ascii="Tahoma" w:hAnsi="Tahoma" w:cs="Tahoma"/>
                <w:b/>
                <w:bCs/>
                <w:sz w:val="22"/>
                <w:szCs w:val="22"/>
                <w:lang w:val="lt-LT"/>
              </w:rPr>
              <w:t>Juridinio asmens kodas</w:t>
            </w:r>
          </w:p>
        </w:tc>
        <w:tc>
          <w:tcPr>
            <w:tcW w:w="1890" w:type="dxa"/>
          </w:tcPr>
          <w:p w14:paraId="6D52EB00" w14:textId="77777777" w:rsidR="00742514" w:rsidRPr="00660AFE" w:rsidRDefault="00742514" w:rsidP="00742514">
            <w:pPr>
              <w:jc w:val="center"/>
              <w:rPr>
                <w:rFonts w:ascii="Tahoma" w:hAnsi="Tahoma" w:cs="Tahoma"/>
                <w:b/>
                <w:bCs/>
                <w:sz w:val="22"/>
                <w:szCs w:val="22"/>
                <w:lang w:val="lt-LT"/>
              </w:rPr>
            </w:pPr>
            <w:r w:rsidRPr="00660AFE">
              <w:rPr>
                <w:rFonts w:ascii="Tahoma" w:hAnsi="Tahoma" w:cs="Tahoma"/>
                <w:b/>
                <w:bCs/>
                <w:sz w:val="22"/>
                <w:szCs w:val="22"/>
                <w:lang w:val="lt-LT"/>
              </w:rPr>
              <w:t xml:space="preserve">IP adresas </w:t>
            </w:r>
          </w:p>
          <w:p w14:paraId="4AA2DBE7" w14:textId="300C923D" w:rsidR="00742514" w:rsidRPr="00660AFE" w:rsidRDefault="00742514" w:rsidP="00742514">
            <w:pPr>
              <w:jc w:val="center"/>
              <w:rPr>
                <w:rFonts w:ascii="Tahoma" w:hAnsi="Tahoma" w:cs="Tahoma"/>
                <w:sz w:val="22"/>
                <w:szCs w:val="22"/>
                <w:lang w:val="lt-LT"/>
              </w:rPr>
            </w:pPr>
            <w:r w:rsidRPr="00660AFE">
              <w:rPr>
                <w:rFonts w:ascii="Tahoma" w:hAnsi="Tahoma" w:cs="Tahoma"/>
                <w:sz w:val="22"/>
                <w:szCs w:val="22"/>
                <w:lang w:val="lt-LT"/>
              </w:rPr>
              <w:t>(</w:t>
            </w:r>
            <w:r w:rsidRPr="00660AFE">
              <w:rPr>
                <w:rFonts w:ascii="Tahoma" w:hAnsi="Tahoma" w:cs="Tahoma"/>
                <w:i/>
                <w:iCs/>
                <w:sz w:val="20"/>
                <w:szCs w:val="20"/>
                <w:lang w:val="lt-LT"/>
              </w:rPr>
              <w:t>visus naudojamus pateikite atskirose eilutėse</w:t>
            </w:r>
            <w:r w:rsidRPr="00660AFE">
              <w:rPr>
                <w:rFonts w:ascii="Tahoma" w:hAnsi="Tahoma" w:cs="Tahoma"/>
                <w:sz w:val="22"/>
                <w:szCs w:val="22"/>
                <w:lang w:val="lt-LT"/>
              </w:rPr>
              <w:t>)</w:t>
            </w:r>
          </w:p>
        </w:tc>
        <w:tc>
          <w:tcPr>
            <w:tcW w:w="3060" w:type="dxa"/>
          </w:tcPr>
          <w:p w14:paraId="45D8F151" w14:textId="775C7DA0" w:rsidR="00742514" w:rsidRPr="00660AFE" w:rsidRDefault="00742514" w:rsidP="00742514">
            <w:pPr>
              <w:spacing w:before="120"/>
              <w:jc w:val="center"/>
              <w:rPr>
                <w:rFonts w:ascii="Tahoma" w:hAnsi="Tahoma" w:cs="Tahoma"/>
                <w:sz w:val="22"/>
                <w:szCs w:val="22"/>
                <w:lang w:val="lt-LT"/>
              </w:rPr>
            </w:pPr>
            <w:r w:rsidRPr="00660AFE">
              <w:rPr>
                <w:rFonts w:ascii="Tahoma" w:hAnsi="Tahoma" w:cs="Tahoma"/>
                <w:b/>
                <w:bCs/>
                <w:sz w:val="22"/>
                <w:szCs w:val="22"/>
                <w:lang w:val="lt-LT"/>
              </w:rPr>
              <w:t>HIS si</w:t>
            </w:r>
            <w:r w:rsidR="003978FF" w:rsidRPr="00660AFE">
              <w:rPr>
                <w:rFonts w:ascii="Tahoma" w:hAnsi="Tahoma" w:cs="Tahoma"/>
                <w:b/>
                <w:bCs/>
                <w:sz w:val="22"/>
                <w:szCs w:val="22"/>
                <w:lang w:val="lt-LT"/>
              </w:rPr>
              <w:t>s</w:t>
            </w:r>
            <w:r w:rsidRPr="00660AFE">
              <w:rPr>
                <w:rFonts w:ascii="Tahoma" w:hAnsi="Tahoma" w:cs="Tahoma"/>
                <w:b/>
                <w:bCs/>
                <w:sz w:val="22"/>
                <w:szCs w:val="22"/>
                <w:lang w:val="lt-LT"/>
              </w:rPr>
              <w:t>temos pavadinimas</w:t>
            </w:r>
            <w:r w:rsidRPr="00660AFE">
              <w:rPr>
                <w:rFonts w:ascii="Tahoma" w:hAnsi="Tahoma" w:cs="Tahoma"/>
                <w:sz w:val="22"/>
                <w:szCs w:val="22"/>
                <w:lang w:val="lt-LT"/>
              </w:rPr>
              <w:t xml:space="preserve"> (</w:t>
            </w:r>
            <w:r w:rsidRPr="00660AFE">
              <w:rPr>
                <w:rFonts w:ascii="Tahoma" w:hAnsi="Tahoma" w:cs="Tahoma"/>
                <w:i/>
                <w:iCs/>
                <w:sz w:val="20"/>
                <w:szCs w:val="20"/>
                <w:lang w:val="lt-LT"/>
              </w:rPr>
              <w:t>visas naudojamas pateikite atskirose eilutėse</w:t>
            </w:r>
            <w:r w:rsidRPr="00660AFE">
              <w:rPr>
                <w:rFonts w:ascii="Tahoma" w:hAnsi="Tahoma" w:cs="Tahoma"/>
                <w:sz w:val="22"/>
                <w:szCs w:val="22"/>
                <w:lang w:val="lt-LT"/>
              </w:rPr>
              <w:t>)</w:t>
            </w:r>
          </w:p>
        </w:tc>
      </w:tr>
      <w:sdt>
        <w:sdtPr>
          <w:rPr>
            <w:rFonts w:ascii="Tahoma" w:hAnsi="Tahoma" w:cs="Tahoma"/>
            <w:color w:val="000000" w:themeColor="text1"/>
            <w:sz w:val="22"/>
            <w:szCs w:val="22"/>
            <w:lang w:val="lt-LT"/>
          </w:rPr>
          <w:id w:val="-36595048"/>
          <w15:repeatingSection/>
        </w:sdtPr>
        <w:sdtContent>
          <w:sdt>
            <w:sdtPr>
              <w:rPr>
                <w:rFonts w:ascii="Tahoma" w:hAnsi="Tahoma" w:cs="Tahoma"/>
                <w:color w:val="000000" w:themeColor="text1"/>
                <w:sz w:val="22"/>
                <w:szCs w:val="22"/>
                <w:lang w:val="lt-LT"/>
              </w:rPr>
              <w:id w:val="-1823419388"/>
              <w:placeholder>
                <w:docPart w:val="1BDFFF6C71B64097A2AD7015F200F424"/>
              </w:placeholder>
              <w15:repeatingSectionItem/>
            </w:sdtPr>
            <w:sdtContent>
              <w:tr w:rsidR="00742514" w:rsidRPr="00660AFE" w14:paraId="0FD7845B" w14:textId="100CE08F" w:rsidTr="00742514">
                <w:trPr>
                  <w:trHeight w:val="415"/>
                </w:trPr>
                <w:tc>
                  <w:tcPr>
                    <w:tcW w:w="709" w:type="dxa"/>
                  </w:tcPr>
                  <w:p w14:paraId="77A7F3A2" w14:textId="15116E72" w:rsidR="00742514" w:rsidRPr="00A87DC2" w:rsidRDefault="00742514" w:rsidP="00742514">
                    <w:pPr>
                      <w:numPr>
                        <w:ilvl w:val="0"/>
                        <w:numId w:val="2"/>
                      </w:numPr>
                      <w:tabs>
                        <w:tab w:val="left" w:pos="179"/>
                      </w:tabs>
                      <w:ind w:right="380"/>
                      <w:contextualSpacing/>
                      <w:rPr>
                        <w:rFonts w:ascii="Tahoma" w:hAnsi="Tahoma" w:cs="Tahoma"/>
                        <w:color w:val="000000" w:themeColor="text1"/>
                        <w:sz w:val="22"/>
                        <w:szCs w:val="22"/>
                        <w:lang w:val="lt-LT"/>
                      </w:rPr>
                    </w:pPr>
                  </w:p>
                </w:tc>
                <w:tc>
                  <w:tcPr>
                    <w:tcW w:w="2603" w:type="dxa"/>
                  </w:tcPr>
                  <w:p w14:paraId="013A812C" w14:textId="422A7D41" w:rsidR="00742514" w:rsidRPr="00A87DC2" w:rsidRDefault="00742514" w:rsidP="00742514">
                    <w:pPr>
                      <w:rPr>
                        <w:rFonts w:ascii="Tahoma" w:hAnsi="Tahoma" w:cs="Tahoma"/>
                        <w:color w:val="000000" w:themeColor="text1"/>
                        <w:sz w:val="22"/>
                        <w:szCs w:val="22"/>
                        <w:lang w:val="lt-LT"/>
                      </w:rPr>
                    </w:pPr>
                  </w:p>
                </w:tc>
                <w:tc>
                  <w:tcPr>
                    <w:tcW w:w="2070" w:type="dxa"/>
                  </w:tcPr>
                  <w:p w14:paraId="3C7A1714" w14:textId="77777777" w:rsidR="00742514" w:rsidRPr="00A87DC2" w:rsidRDefault="00742514" w:rsidP="00742514">
                    <w:pPr>
                      <w:ind w:right="-1"/>
                      <w:rPr>
                        <w:rFonts w:ascii="Tahoma" w:hAnsi="Tahoma" w:cs="Tahoma"/>
                        <w:color w:val="000000" w:themeColor="text1"/>
                        <w:sz w:val="22"/>
                        <w:szCs w:val="22"/>
                        <w:lang w:val="lt-LT"/>
                      </w:rPr>
                    </w:pPr>
                  </w:p>
                </w:tc>
                <w:tc>
                  <w:tcPr>
                    <w:tcW w:w="1890" w:type="dxa"/>
                  </w:tcPr>
                  <w:p w14:paraId="43795CCF" w14:textId="77777777" w:rsidR="00742514" w:rsidRPr="00A87DC2" w:rsidRDefault="00742514" w:rsidP="00742514">
                    <w:pPr>
                      <w:ind w:right="-1"/>
                      <w:rPr>
                        <w:rFonts w:ascii="Tahoma" w:hAnsi="Tahoma" w:cs="Tahoma"/>
                        <w:color w:val="000000" w:themeColor="text1"/>
                        <w:sz w:val="22"/>
                        <w:szCs w:val="22"/>
                        <w:lang w:val="lt-LT"/>
                      </w:rPr>
                    </w:pPr>
                  </w:p>
                </w:tc>
                <w:tc>
                  <w:tcPr>
                    <w:tcW w:w="3060" w:type="dxa"/>
                  </w:tcPr>
                  <w:p w14:paraId="32D4268C" w14:textId="64DB131E" w:rsidR="00742514" w:rsidRPr="00A87DC2" w:rsidRDefault="00742514" w:rsidP="00742514">
                    <w:pPr>
                      <w:ind w:right="-1"/>
                      <w:rPr>
                        <w:rFonts w:ascii="Tahoma" w:hAnsi="Tahoma" w:cs="Tahoma"/>
                        <w:color w:val="000000" w:themeColor="text1"/>
                        <w:sz w:val="22"/>
                        <w:szCs w:val="22"/>
                        <w:lang w:val="lt-LT"/>
                      </w:rPr>
                    </w:pPr>
                  </w:p>
                </w:tc>
              </w:tr>
            </w:sdtContent>
          </w:sdt>
        </w:sdtContent>
      </w:sdt>
    </w:tbl>
    <w:p w14:paraId="5F3E5D2B" w14:textId="77777777" w:rsidR="00FF2079" w:rsidRPr="00660AFE" w:rsidRDefault="00FF2079" w:rsidP="00FF2079">
      <w:pPr>
        <w:jc w:val="both"/>
        <w:rPr>
          <w:rFonts w:ascii="Tahoma" w:hAnsi="Tahoma" w:cs="Tahoma"/>
          <w:color w:val="FF0000"/>
          <w:sz w:val="20"/>
          <w:szCs w:val="20"/>
          <w:lang w:val="lt-LT"/>
        </w:rPr>
      </w:pPr>
    </w:p>
    <w:p w14:paraId="3DB7265E" w14:textId="77777777" w:rsidR="00742514" w:rsidRPr="00660AFE" w:rsidRDefault="00742514" w:rsidP="00742514">
      <w:pPr>
        <w:suppressAutoHyphens/>
        <w:autoSpaceDN w:val="0"/>
        <w:spacing w:after="120" w:line="245" w:lineRule="auto"/>
        <w:jc w:val="both"/>
        <w:textAlignment w:val="baseline"/>
        <w:rPr>
          <w:rFonts w:ascii="Tahoma" w:hAnsi="Tahoma" w:cs="Tahoma"/>
          <w:color w:val="FF0000"/>
          <w:sz w:val="20"/>
          <w:szCs w:val="20"/>
          <w:lang w:val="lt-LT"/>
        </w:rPr>
      </w:pPr>
    </w:p>
    <w:p w14:paraId="083292E2" w14:textId="0E349172" w:rsidR="00FF2079" w:rsidRPr="00660AFE" w:rsidRDefault="00742514" w:rsidP="00D220D1">
      <w:pPr>
        <w:pStyle w:val="ListParagraph"/>
        <w:numPr>
          <w:ilvl w:val="0"/>
          <w:numId w:val="4"/>
        </w:numPr>
        <w:suppressAutoHyphens/>
        <w:autoSpaceDN w:val="0"/>
        <w:spacing w:after="120" w:line="245" w:lineRule="auto"/>
        <w:ind w:left="0" w:firstLine="432"/>
        <w:textAlignment w:val="baseline"/>
        <w:rPr>
          <w:rFonts w:ascii="Tahoma" w:eastAsia="Calibri" w:hAnsi="Tahoma" w:cs="Tahoma"/>
          <w:kern w:val="3"/>
          <w:sz w:val="22"/>
          <w:szCs w:val="22"/>
        </w:rPr>
      </w:pPr>
      <w:r w:rsidRPr="00660AFE">
        <w:rPr>
          <w:rFonts w:ascii="Tahoma" w:eastAsia="Calibri" w:hAnsi="Tahoma" w:cs="Tahoma"/>
          <w:kern w:val="3"/>
          <w:sz w:val="22"/>
          <w:szCs w:val="22"/>
        </w:rPr>
        <w:t>Įstaigos paskirti kontaktiniai asmenys organizaciniams ir techniniams klausimams</w:t>
      </w:r>
      <w:r w:rsidR="00FF2079" w:rsidRPr="00660AFE">
        <w:rPr>
          <w:rFonts w:ascii="Tahoma" w:eastAsia="Calibri" w:hAnsi="Tahoma" w:cs="Tahoma"/>
          <w:kern w:val="3"/>
          <w:sz w:val="22"/>
          <w:szCs w:val="22"/>
        </w:rPr>
        <w:t>:</w:t>
      </w:r>
    </w:p>
    <w:tbl>
      <w:tblPr>
        <w:tblW w:w="1080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1440"/>
        <w:gridCol w:w="1350"/>
        <w:gridCol w:w="1260"/>
        <w:gridCol w:w="990"/>
        <w:gridCol w:w="1260"/>
        <w:gridCol w:w="810"/>
        <w:gridCol w:w="810"/>
      </w:tblGrid>
      <w:tr w:rsidR="00D220D1" w:rsidRPr="00660AFE" w14:paraId="7585D1D1" w14:textId="0C0CDD01" w:rsidTr="00D220D1">
        <w:trPr>
          <w:trHeight w:val="647"/>
        </w:trPr>
        <w:tc>
          <w:tcPr>
            <w:tcW w:w="720" w:type="dxa"/>
          </w:tcPr>
          <w:p w14:paraId="173991B1" w14:textId="77777777" w:rsidR="00D220D1" w:rsidRPr="00660AFE" w:rsidRDefault="00D220D1" w:rsidP="00FF2079">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Eil. Nr.</w:t>
            </w:r>
          </w:p>
        </w:tc>
        <w:tc>
          <w:tcPr>
            <w:tcW w:w="2160" w:type="dxa"/>
          </w:tcPr>
          <w:p w14:paraId="1696DF83" w14:textId="2563BBFD" w:rsidR="00D220D1" w:rsidRPr="00660AFE" w:rsidRDefault="00D220D1" w:rsidP="00FF2079">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Įstaigos pavadinimas</w:t>
            </w:r>
            <w:r w:rsidRPr="00660AFE">
              <w:rPr>
                <w:rFonts w:ascii="Tahoma" w:hAnsi="Tahoma" w:cs="Tahoma"/>
                <w:sz w:val="22"/>
                <w:szCs w:val="22"/>
                <w:lang w:val="lt-LT"/>
              </w:rPr>
              <w:t xml:space="preserve"> (</w:t>
            </w:r>
            <w:r w:rsidRPr="00660AFE">
              <w:rPr>
                <w:rFonts w:ascii="Tahoma" w:hAnsi="Tahoma" w:cs="Tahoma"/>
                <w:i/>
                <w:iCs/>
                <w:sz w:val="20"/>
                <w:szCs w:val="20"/>
                <w:lang w:val="lt-LT"/>
              </w:rPr>
              <w:t>nurodykite visus esamus filialus ir/ar kitus padalinius</w:t>
            </w:r>
            <w:r w:rsidRPr="00660AFE">
              <w:rPr>
                <w:rFonts w:ascii="Tahoma" w:hAnsi="Tahoma" w:cs="Tahoma"/>
                <w:sz w:val="22"/>
                <w:szCs w:val="22"/>
                <w:lang w:val="lt-LT"/>
              </w:rPr>
              <w:t>)</w:t>
            </w:r>
          </w:p>
        </w:tc>
        <w:tc>
          <w:tcPr>
            <w:tcW w:w="1440" w:type="dxa"/>
          </w:tcPr>
          <w:p w14:paraId="35095E83" w14:textId="3B258C8D" w:rsidR="00D220D1" w:rsidRPr="00660AFE" w:rsidRDefault="00D220D1" w:rsidP="00FF2079">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Atsakingo darbuotojo vardas ir  pavardė</w:t>
            </w:r>
          </w:p>
        </w:tc>
        <w:tc>
          <w:tcPr>
            <w:tcW w:w="1350" w:type="dxa"/>
          </w:tcPr>
          <w:p w14:paraId="437B8ABA" w14:textId="48CC4E92" w:rsidR="00D220D1" w:rsidRPr="00660AFE" w:rsidRDefault="00D220D1" w:rsidP="00FF2079">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Atsakingo darbuo</w:t>
            </w:r>
            <w:r w:rsidR="003978FF" w:rsidRPr="00660AFE">
              <w:rPr>
                <w:rFonts w:ascii="Tahoma" w:hAnsi="Tahoma" w:cs="Tahoma"/>
                <w:b/>
                <w:bCs/>
                <w:sz w:val="22"/>
                <w:szCs w:val="22"/>
                <w:lang w:val="lt-LT"/>
              </w:rPr>
              <w:t>-</w:t>
            </w:r>
            <w:r w:rsidRPr="00660AFE">
              <w:rPr>
                <w:rFonts w:ascii="Tahoma" w:hAnsi="Tahoma" w:cs="Tahoma"/>
                <w:b/>
                <w:bCs/>
                <w:sz w:val="22"/>
                <w:szCs w:val="22"/>
                <w:lang w:val="lt-LT"/>
              </w:rPr>
              <w:t>tojo gimimo data</w:t>
            </w:r>
          </w:p>
        </w:tc>
        <w:tc>
          <w:tcPr>
            <w:tcW w:w="1260" w:type="dxa"/>
          </w:tcPr>
          <w:p w14:paraId="109665C9" w14:textId="77777777" w:rsidR="00D220D1" w:rsidRPr="00660AFE" w:rsidRDefault="00D220D1" w:rsidP="00742514">
            <w:pPr>
              <w:jc w:val="center"/>
              <w:rPr>
                <w:rFonts w:ascii="Tahoma" w:hAnsi="Tahoma" w:cs="Tahoma"/>
                <w:b/>
                <w:bCs/>
                <w:sz w:val="22"/>
                <w:szCs w:val="22"/>
                <w:lang w:val="lt-LT"/>
              </w:rPr>
            </w:pPr>
            <w:r w:rsidRPr="00660AFE">
              <w:rPr>
                <w:rFonts w:ascii="Tahoma" w:hAnsi="Tahoma" w:cs="Tahoma"/>
                <w:b/>
                <w:bCs/>
                <w:sz w:val="22"/>
                <w:szCs w:val="22"/>
                <w:lang w:val="lt-LT"/>
              </w:rPr>
              <w:t>El. paštas</w:t>
            </w:r>
          </w:p>
          <w:p w14:paraId="234356FD" w14:textId="77777777" w:rsidR="00D220D1" w:rsidRPr="00660AFE" w:rsidRDefault="00D220D1" w:rsidP="00FF2079">
            <w:pPr>
              <w:spacing w:line="276" w:lineRule="auto"/>
              <w:jc w:val="center"/>
              <w:rPr>
                <w:rFonts w:ascii="Tahoma" w:hAnsi="Tahoma" w:cs="Tahoma"/>
                <w:b/>
                <w:bCs/>
                <w:sz w:val="22"/>
                <w:szCs w:val="22"/>
                <w:lang w:val="lt-LT"/>
              </w:rPr>
            </w:pPr>
          </w:p>
        </w:tc>
        <w:tc>
          <w:tcPr>
            <w:tcW w:w="990" w:type="dxa"/>
          </w:tcPr>
          <w:p w14:paraId="32672365" w14:textId="0BFA948F" w:rsidR="00D220D1" w:rsidRPr="00660AFE" w:rsidRDefault="00D220D1" w:rsidP="00FF2079">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Tel. Nr.</w:t>
            </w:r>
          </w:p>
        </w:tc>
        <w:tc>
          <w:tcPr>
            <w:tcW w:w="1260" w:type="dxa"/>
          </w:tcPr>
          <w:p w14:paraId="66418ED7" w14:textId="01FAFCF0" w:rsidR="00D220D1" w:rsidRPr="00660AFE" w:rsidRDefault="00D220D1" w:rsidP="00FF2079">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Atsakin-gas už sritį</w:t>
            </w:r>
            <w:r w:rsidR="003978FF" w:rsidRPr="00660AFE">
              <w:rPr>
                <w:rFonts w:ascii="Tahoma" w:hAnsi="Tahoma" w:cs="Tahoma"/>
                <w:b/>
                <w:bCs/>
                <w:sz w:val="22"/>
                <w:szCs w:val="22"/>
                <w:lang w:val="lt-LT"/>
              </w:rPr>
              <w:t xml:space="preserve"> </w:t>
            </w:r>
            <w:r w:rsidR="003978FF" w:rsidRPr="00660AFE">
              <w:rPr>
                <w:rFonts w:ascii="Tahoma" w:hAnsi="Tahoma" w:cs="Tahoma"/>
                <w:i/>
                <w:iCs/>
                <w:sz w:val="20"/>
                <w:szCs w:val="20"/>
                <w:lang w:val="lt-LT"/>
              </w:rPr>
              <w:t>(organiza-ciniai ar techniniai klausimai)</w:t>
            </w:r>
          </w:p>
        </w:tc>
        <w:tc>
          <w:tcPr>
            <w:tcW w:w="810" w:type="dxa"/>
          </w:tcPr>
          <w:p w14:paraId="1A9E443F" w14:textId="77777777" w:rsidR="00D220D1" w:rsidRPr="00660AFE" w:rsidRDefault="00D220D1" w:rsidP="00FF2079">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 xml:space="preserve">Data </w:t>
            </w:r>
          </w:p>
          <w:p w14:paraId="7D10B864" w14:textId="6E7636C0" w:rsidR="00D220D1" w:rsidRPr="00660AFE" w:rsidRDefault="00D220D1" w:rsidP="00FF2079">
            <w:pPr>
              <w:spacing w:line="276" w:lineRule="auto"/>
              <w:jc w:val="center"/>
              <w:rPr>
                <w:rFonts w:ascii="Tahoma" w:hAnsi="Tahoma" w:cs="Tahoma"/>
                <w:i/>
                <w:iCs/>
                <w:sz w:val="20"/>
                <w:szCs w:val="20"/>
                <w:lang w:val="lt-LT"/>
              </w:rPr>
            </w:pPr>
            <w:r w:rsidRPr="00660AFE">
              <w:rPr>
                <w:rFonts w:ascii="Tahoma" w:hAnsi="Tahoma" w:cs="Tahoma"/>
                <w:i/>
                <w:iCs/>
                <w:sz w:val="20"/>
                <w:szCs w:val="20"/>
                <w:lang w:val="lt-LT"/>
              </w:rPr>
              <w:t>(nuo)</w:t>
            </w:r>
          </w:p>
        </w:tc>
        <w:tc>
          <w:tcPr>
            <w:tcW w:w="810" w:type="dxa"/>
          </w:tcPr>
          <w:p w14:paraId="648728E8" w14:textId="31BE9380" w:rsidR="00D220D1" w:rsidRPr="00660AFE" w:rsidRDefault="00D220D1" w:rsidP="00FF2079">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 xml:space="preserve">Data </w:t>
            </w:r>
            <w:r w:rsidRPr="00660AFE">
              <w:rPr>
                <w:rFonts w:ascii="Tahoma" w:hAnsi="Tahoma" w:cs="Tahoma"/>
                <w:i/>
                <w:iCs/>
                <w:sz w:val="20"/>
                <w:szCs w:val="20"/>
                <w:lang w:val="lt-LT"/>
              </w:rPr>
              <w:t>(iki)</w:t>
            </w:r>
          </w:p>
        </w:tc>
      </w:tr>
      <w:sdt>
        <w:sdtPr>
          <w:rPr>
            <w:rFonts w:ascii="Tahoma" w:hAnsi="Tahoma" w:cs="Tahoma"/>
            <w:sz w:val="22"/>
            <w:szCs w:val="22"/>
            <w:lang w:val="lt-LT"/>
          </w:rPr>
          <w:id w:val="495003115"/>
          <w15:repeatingSection/>
        </w:sdtPr>
        <w:sdtContent>
          <w:sdt>
            <w:sdtPr>
              <w:rPr>
                <w:rFonts w:ascii="Tahoma" w:hAnsi="Tahoma" w:cs="Tahoma"/>
                <w:sz w:val="22"/>
                <w:szCs w:val="22"/>
                <w:lang w:val="lt-LT"/>
              </w:rPr>
              <w:id w:val="580649304"/>
              <w:placeholder>
                <w:docPart w:val="DefaultPlaceholder_-1854013435"/>
              </w:placeholder>
              <w15:repeatingSectionItem/>
            </w:sdtPr>
            <w:sdtContent>
              <w:tr w:rsidR="00D220D1" w:rsidRPr="00660AFE" w14:paraId="153E5D99" w14:textId="3039394E" w:rsidTr="00D220D1">
                <w:trPr>
                  <w:trHeight w:val="304"/>
                </w:trPr>
                <w:tc>
                  <w:tcPr>
                    <w:tcW w:w="720" w:type="dxa"/>
                  </w:tcPr>
                  <w:p w14:paraId="29CF2D5F" w14:textId="31791FAB" w:rsidR="00D220D1" w:rsidRPr="00660AFE" w:rsidRDefault="00D220D1" w:rsidP="003978FF">
                    <w:pPr>
                      <w:numPr>
                        <w:ilvl w:val="0"/>
                        <w:numId w:val="3"/>
                      </w:numPr>
                      <w:spacing w:line="360" w:lineRule="auto"/>
                      <w:contextualSpacing/>
                      <w:jc w:val="center"/>
                      <w:rPr>
                        <w:rFonts w:ascii="Tahoma" w:hAnsi="Tahoma" w:cs="Tahoma"/>
                        <w:sz w:val="22"/>
                        <w:szCs w:val="22"/>
                        <w:lang w:val="lt-LT"/>
                      </w:rPr>
                    </w:pPr>
                  </w:p>
                </w:tc>
                <w:tc>
                  <w:tcPr>
                    <w:tcW w:w="2160" w:type="dxa"/>
                  </w:tcPr>
                  <w:p w14:paraId="0C0C6577" w14:textId="77777777" w:rsidR="00D220D1" w:rsidRPr="00660AFE" w:rsidRDefault="00D220D1" w:rsidP="003978FF">
                    <w:pPr>
                      <w:spacing w:line="360" w:lineRule="auto"/>
                      <w:rPr>
                        <w:rFonts w:ascii="Tahoma" w:hAnsi="Tahoma" w:cs="Tahoma"/>
                        <w:sz w:val="22"/>
                        <w:szCs w:val="22"/>
                        <w:lang w:val="lt-LT"/>
                      </w:rPr>
                    </w:pPr>
                  </w:p>
                </w:tc>
                <w:tc>
                  <w:tcPr>
                    <w:tcW w:w="1440" w:type="dxa"/>
                  </w:tcPr>
                  <w:p w14:paraId="529D3270" w14:textId="77777777" w:rsidR="00D220D1" w:rsidRPr="00660AFE" w:rsidRDefault="00D220D1" w:rsidP="003978FF">
                    <w:pPr>
                      <w:tabs>
                        <w:tab w:val="left" w:pos="1020"/>
                      </w:tabs>
                      <w:spacing w:line="360" w:lineRule="auto"/>
                      <w:ind w:right="-1"/>
                      <w:rPr>
                        <w:rFonts w:ascii="Tahoma" w:hAnsi="Tahoma" w:cs="Tahoma"/>
                        <w:sz w:val="22"/>
                        <w:szCs w:val="22"/>
                        <w:lang w:val="lt-LT"/>
                      </w:rPr>
                    </w:pPr>
                  </w:p>
                </w:tc>
                <w:tc>
                  <w:tcPr>
                    <w:tcW w:w="1350" w:type="dxa"/>
                  </w:tcPr>
                  <w:p w14:paraId="73A4D2F8" w14:textId="77777777" w:rsidR="00D220D1" w:rsidRPr="00660AFE" w:rsidRDefault="00D220D1" w:rsidP="003978FF">
                    <w:pPr>
                      <w:spacing w:line="360" w:lineRule="auto"/>
                      <w:ind w:right="-1"/>
                      <w:rPr>
                        <w:rFonts w:ascii="Tahoma" w:hAnsi="Tahoma" w:cs="Tahoma"/>
                        <w:sz w:val="22"/>
                        <w:szCs w:val="22"/>
                        <w:lang w:val="lt-LT"/>
                      </w:rPr>
                    </w:pPr>
                  </w:p>
                </w:tc>
                <w:tc>
                  <w:tcPr>
                    <w:tcW w:w="1260" w:type="dxa"/>
                  </w:tcPr>
                  <w:p w14:paraId="11E6C298" w14:textId="40B66F81" w:rsidR="00D220D1" w:rsidRPr="00660AFE" w:rsidRDefault="00D220D1" w:rsidP="003978FF">
                    <w:pPr>
                      <w:spacing w:line="360" w:lineRule="auto"/>
                      <w:ind w:right="-1"/>
                      <w:rPr>
                        <w:rFonts w:ascii="Tahoma" w:hAnsi="Tahoma" w:cs="Tahoma"/>
                        <w:sz w:val="22"/>
                        <w:szCs w:val="22"/>
                        <w:lang w:val="lt-LT"/>
                      </w:rPr>
                    </w:pPr>
                  </w:p>
                </w:tc>
                <w:tc>
                  <w:tcPr>
                    <w:tcW w:w="990" w:type="dxa"/>
                  </w:tcPr>
                  <w:p w14:paraId="6FAADAE8" w14:textId="77777777" w:rsidR="00D220D1" w:rsidRPr="00660AFE" w:rsidRDefault="00D220D1" w:rsidP="003978FF">
                    <w:pPr>
                      <w:spacing w:line="360" w:lineRule="auto"/>
                      <w:ind w:right="-1"/>
                      <w:rPr>
                        <w:rFonts w:ascii="Tahoma" w:hAnsi="Tahoma" w:cs="Tahoma"/>
                        <w:sz w:val="22"/>
                        <w:szCs w:val="22"/>
                        <w:lang w:val="lt-LT"/>
                      </w:rPr>
                    </w:pPr>
                  </w:p>
                </w:tc>
                <w:tc>
                  <w:tcPr>
                    <w:tcW w:w="1260" w:type="dxa"/>
                  </w:tcPr>
                  <w:p w14:paraId="519A8494" w14:textId="77777777" w:rsidR="00D220D1" w:rsidRPr="00660AFE" w:rsidRDefault="00D220D1" w:rsidP="003978FF">
                    <w:pPr>
                      <w:spacing w:line="360" w:lineRule="auto"/>
                      <w:ind w:right="-1"/>
                      <w:rPr>
                        <w:rFonts w:ascii="Tahoma" w:hAnsi="Tahoma" w:cs="Tahoma"/>
                        <w:sz w:val="22"/>
                        <w:szCs w:val="22"/>
                        <w:lang w:val="lt-LT"/>
                      </w:rPr>
                    </w:pPr>
                  </w:p>
                </w:tc>
                <w:tc>
                  <w:tcPr>
                    <w:tcW w:w="810" w:type="dxa"/>
                  </w:tcPr>
                  <w:p w14:paraId="6BFFEA7F" w14:textId="77777777" w:rsidR="00D220D1" w:rsidRPr="00660AFE" w:rsidRDefault="00D220D1" w:rsidP="003978FF">
                    <w:pPr>
                      <w:spacing w:line="360" w:lineRule="auto"/>
                      <w:ind w:right="-1"/>
                      <w:rPr>
                        <w:rFonts w:ascii="Tahoma" w:hAnsi="Tahoma" w:cs="Tahoma"/>
                        <w:sz w:val="22"/>
                        <w:szCs w:val="22"/>
                        <w:lang w:val="lt-LT"/>
                      </w:rPr>
                    </w:pPr>
                  </w:p>
                </w:tc>
                <w:tc>
                  <w:tcPr>
                    <w:tcW w:w="810" w:type="dxa"/>
                  </w:tcPr>
                  <w:p w14:paraId="1E5823D4" w14:textId="6E9050D0" w:rsidR="00D220D1" w:rsidRPr="00660AFE" w:rsidRDefault="00D220D1" w:rsidP="003978FF">
                    <w:pPr>
                      <w:spacing w:line="360" w:lineRule="auto"/>
                      <w:ind w:right="-1"/>
                      <w:rPr>
                        <w:rFonts w:ascii="Tahoma" w:hAnsi="Tahoma" w:cs="Tahoma"/>
                        <w:sz w:val="22"/>
                        <w:szCs w:val="22"/>
                        <w:lang w:val="lt-LT"/>
                      </w:rPr>
                    </w:pPr>
                  </w:p>
                </w:tc>
              </w:tr>
            </w:sdtContent>
          </w:sdt>
        </w:sdtContent>
      </w:sdt>
    </w:tbl>
    <w:p w14:paraId="4B56B4DE" w14:textId="77777777" w:rsidR="00FF2079" w:rsidRPr="00660AFE" w:rsidRDefault="00FF2079" w:rsidP="00FF2079">
      <w:pPr>
        <w:jc w:val="both"/>
        <w:rPr>
          <w:rFonts w:ascii="Tahoma" w:hAnsi="Tahoma" w:cs="Tahoma"/>
          <w:iCs/>
          <w:color w:val="FF0000"/>
          <w:sz w:val="20"/>
          <w:szCs w:val="20"/>
          <w:lang w:val="lt-LT"/>
        </w:rPr>
      </w:pPr>
    </w:p>
    <w:p w14:paraId="7065FC09" w14:textId="77777777" w:rsidR="00FF2079" w:rsidRPr="00660AFE" w:rsidRDefault="00FF2079" w:rsidP="00FF2079">
      <w:pPr>
        <w:ind w:left="1296" w:hanging="1296"/>
        <w:rPr>
          <w:rFonts w:cs="Tahoma"/>
          <w:color w:val="FF0000"/>
          <w:lang w:val="lt-LT"/>
        </w:rPr>
      </w:pPr>
    </w:p>
    <w:tbl>
      <w:tblPr>
        <w:tblpPr w:leftFromText="180" w:rightFromText="180" w:vertAnchor="text" w:horzAnchor="margin" w:tblpXSpec="center" w:tblpY="266"/>
        <w:tblW w:w="7075" w:type="dxa"/>
        <w:tblLook w:val="01E0" w:firstRow="1" w:lastRow="1" w:firstColumn="1" w:lastColumn="1" w:noHBand="0" w:noVBand="0"/>
      </w:tblPr>
      <w:tblGrid>
        <w:gridCol w:w="7075"/>
      </w:tblGrid>
      <w:tr w:rsidR="00D549D8" w:rsidRPr="00660AFE" w14:paraId="0A076D6F" w14:textId="77777777" w:rsidTr="00C56141">
        <w:trPr>
          <w:trHeight w:val="327"/>
        </w:trPr>
        <w:tc>
          <w:tcPr>
            <w:tcW w:w="7075" w:type="dxa"/>
            <w:vAlign w:val="bottom"/>
            <w:hideMark/>
          </w:tcPr>
          <w:p w14:paraId="10AE4E88" w14:textId="77777777" w:rsidR="00D549D8" w:rsidRPr="00660AFE" w:rsidRDefault="00D549D8" w:rsidP="00D549D8">
            <w:pPr>
              <w:jc w:val="center"/>
              <w:rPr>
                <w:rFonts w:ascii="Tahoma" w:hAnsi="Tahoma" w:cs="Tahoma"/>
                <w:b/>
                <w:bCs/>
                <w:sz w:val="22"/>
                <w:szCs w:val="22"/>
                <w:lang w:val="lt-LT"/>
              </w:rPr>
            </w:pPr>
            <w:r w:rsidRPr="00660AFE">
              <w:rPr>
                <w:rFonts w:ascii="Tahoma" w:hAnsi="Tahoma" w:cs="Tahoma"/>
                <w:b/>
                <w:bCs/>
                <w:sz w:val="22"/>
                <w:szCs w:val="22"/>
                <w:lang w:val="lt-LT"/>
              </w:rPr>
              <w:t>Gavėjas</w:t>
            </w:r>
          </w:p>
        </w:tc>
      </w:tr>
      <w:tr w:rsidR="00D549D8" w:rsidRPr="00660AFE" w14:paraId="7D886299" w14:textId="77777777" w:rsidTr="00C56141">
        <w:trPr>
          <w:trHeight w:val="327"/>
        </w:trPr>
        <w:tc>
          <w:tcPr>
            <w:tcW w:w="7075" w:type="dxa"/>
            <w:vAlign w:val="bottom"/>
          </w:tcPr>
          <w:p w14:paraId="59FDED60" w14:textId="2C57A0A1" w:rsidR="00D549D8" w:rsidRPr="00660AFE" w:rsidRDefault="00D549D8" w:rsidP="00D549D8">
            <w:pPr>
              <w:rPr>
                <w:rFonts w:ascii="Tahoma" w:hAnsi="Tahoma" w:cs="Tahoma"/>
                <w:sz w:val="22"/>
                <w:szCs w:val="22"/>
                <w:lang w:val="lt-LT"/>
              </w:rPr>
            </w:pPr>
          </w:p>
        </w:tc>
      </w:tr>
      <w:tr w:rsidR="00D549D8" w:rsidRPr="00660AFE" w14:paraId="2B0019E7" w14:textId="77777777" w:rsidTr="00C56141">
        <w:trPr>
          <w:trHeight w:val="327"/>
        </w:trPr>
        <w:tc>
          <w:tcPr>
            <w:tcW w:w="7075" w:type="dxa"/>
            <w:vAlign w:val="center"/>
          </w:tcPr>
          <w:sdt>
            <w:sdtPr>
              <w:rPr>
                <w:rFonts w:ascii="Tahoma" w:hAnsi="Tahoma" w:cs="Tahoma"/>
                <w:sz w:val="22"/>
                <w:szCs w:val="22"/>
                <w:lang w:val="lt-LT"/>
              </w:rPr>
              <w:alias w:val="GAVĖJO atstovo pareigos, vardas, pavardė"/>
              <w:tag w:val=""/>
              <w:id w:val="1656029325"/>
              <w:placeholder>
                <w:docPart w:val="EB04754848F246519DE73C4066F40FF6"/>
              </w:placeholder>
              <w:showingPlcHdr/>
              <w:dataBinding w:prefixMappings="xmlns:ns0='http://schemas.openxmlformats.org/officeDocument/2006/extended-properties' " w:xpath="/ns0:Properties[1]/ns0:Manager[1]" w:storeItemID="{6668398D-A668-4E3E-A5EB-62B293D839F1}"/>
              <w:text/>
            </w:sdtPr>
            <w:sdtContent>
              <w:p w14:paraId="743B88E8" w14:textId="2AE3B630" w:rsidR="00D549D8" w:rsidRPr="00660AFE" w:rsidRDefault="00D549D8" w:rsidP="00D549D8">
                <w:pPr>
                  <w:tabs>
                    <w:tab w:val="left" w:pos="1676"/>
                  </w:tabs>
                  <w:jc w:val="center"/>
                  <w:rPr>
                    <w:rFonts w:ascii="Tahoma" w:hAnsi="Tahoma" w:cs="Tahoma"/>
                    <w:sz w:val="22"/>
                    <w:szCs w:val="22"/>
                    <w:lang w:val="lt-LT"/>
                  </w:rPr>
                </w:pPr>
                <w:r w:rsidRPr="007F62B2">
                  <w:rPr>
                    <w:rStyle w:val="PlaceholderText"/>
                    <w:rFonts w:ascii="Tahoma" w:hAnsi="Tahoma" w:cs="Tahoma"/>
                    <w:color w:val="FF0000"/>
                    <w:sz w:val="22"/>
                    <w:szCs w:val="22"/>
                    <w:lang w:val="lt-LT"/>
                  </w:rPr>
                  <w:t xml:space="preserve">[įveskite </w:t>
                </w:r>
                <w:r w:rsidR="007F62B2" w:rsidRPr="007F62B2">
                  <w:rPr>
                    <w:rStyle w:val="PlaceholderText"/>
                    <w:rFonts w:ascii="Tahoma" w:hAnsi="Tahoma" w:cs="Tahoma"/>
                    <w:color w:val="FF0000"/>
                    <w:sz w:val="22"/>
                    <w:szCs w:val="22"/>
                    <w:lang w:val="lt-LT"/>
                  </w:rPr>
                  <w:t>S</w:t>
                </w:r>
                <w:r w:rsidR="007F62B2" w:rsidRPr="007F62B2">
                  <w:rPr>
                    <w:rStyle w:val="PlaceholderText"/>
                    <w:rFonts w:ascii="Tahoma" w:hAnsi="Tahoma" w:cs="Tahoma"/>
                    <w:color w:val="FF0000"/>
                    <w:sz w:val="22"/>
                    <w:szCs w:val="22"/>
                  </w:rPr>
                  <w:t>PĮ</w:t>
                </w:r>
                <w:r w:rsidRPr="007F62B2">
                  <w:rPr>
                    <w:rStyle w:val="PlaceholderText"/>
                    <w:rFonts w:ascii="Tahoma" w:hAnsi="Tahoma" w:cs="Tahoma"/>
                    <w:color w:val="FF0000"/>
                    <w:sz w:val="22"/>
                    <w:szCs w:val="22"/>
                    <w:lang w:val="lt-LT"/>
                  </w:rPr>
                  <w:t xml:space="preserve"> atstovo pareigas, vardą, pavardę]</w:t>
                </w:r>
              </w:p>
            </w:sdtContent>
          </w:sdt>
        </w:tc>
      </w:tr>
      <w:tr w:rsidR="00D549D8" w:rsidRPr="00660AFE" w14:paraId="6908515D" w14:textId="77777777" w:rsidTr="00C56141">
        <w:trPr>
          <w:trHeight w:val="1173"/>
        </w:trPr>
        <w:tc>
          <w:tcPr>
            <w:tcW w:w="7075" w:type="dxa"/>
          </w:tcPr>
          <w:p w14:paraId="3DEE82DE" w14:textId="77777777" w:rsidR="00D549D8" w:rsidRPr="00660AFE" w:rsidRDefault="00D549D8" w:rsidP="00D549D8">
            <w:pPr>
              <w:jc w:val="center"/>
              <w:rPr>
                <w:rFonts w:ascii="Tahoma" w:hAnsi="Tahoma" w:cs="Tahoma"/>
                <w:sz w:val="22"/>
                <w:szCs w:val="22"/>
                <w:lang w:val="lt-LT"/>
              </w:rPr>
            </w:pPr>
          </w:p>
          <w:p w14:paraId="021F5139" w14:textId="77777777" w:rsidR="00D549D8" w:rsidRPr="00660AFE" w:rsidRDefault="00D549D8" w:rsidP="00D549D8">
            <w:pPr>
              <w:jc w:val="center"/>
              <w:rPr>
                <w:rFonts w:ascii="Tahoma" w:hAnsi="Tahoma" w:cs="Tahoma"/>
                <w:sz w:val="22"/>
                <w:szCs w:val="22"/>
                <w:lang w:val="lt-LT"/>
              </w:rPr>
            </w:pPr>
            <w:r w:rsidRPr="00660AFE">
              <w:rPr>
                <w:rFonts w:ascii="Tahoma" w:hAnsi="Tahoma" w:cs="Tahoma"/>
                <w:sz w:val="22"/>
                <w:szCs w:val="22"/>
                <w:lang w:val="lt-LT"/>
              </w:rPr>
              <w:t>_____________________________</w:t>
            </w:r>
          </w:p>
          <w:p w14:paraId="067BB1A1" w14:textId="77777777" w:rsidR="00D549D8" w:rsidRPr="00660AFE" w:rsidRDefault="00D549D8" w:rsidP="00D549D8">
            <w:pPr>
              <w:jc w:val="center"/>
              <w:rPr>
                <w:rFonts w:ascii="Tahoma" w:hAnsi="Tahoma" w:cs="Tahoma"/>
                <w:sz w:val="22"/>
                <w:szCs w:val="22"/>
                <w:lang w:val="lt-LT"/>
              </w:rPr>
            </w:pPr>
            <w:r w:rsidRPr="00660AFE">
              <w:rPr>
                <w:rFonts w:ascii="Tahoma" w:hAnsi="Tahoma" w:cs="Tahoma"/>
                <w:sz w:val="22"/>
                <w:szCs w:val="22"/>
                <w:lang w:val="lt-LT"/>
              </w:rPr>
              <w:t>(Parašas)</w:t>
            </w:r>
          </w:p>
          <w:p w14:paraId="525A30A0" w14:textId="77777777" w:rsidR="00D549D8" w:rsidRPr="00660AFE" w:rsidRDefault="00D549D8" w:rsidP="00D549D8">
            <w:pPr>
              <w:ind w:firstLine="3854"/>
              <w:jc w:val="center"/>
              <w:rPr>
                <w:rFonts w:ascii="Tahoma" w:hAnsi="Tahoma" w:cs="Tahoma"/>
                <w:sz w:val="22"/>
                <w:szCs w:val="22"/>
                <w:lang w:val="lt-LT"/>
              </w:rPr>
            </w:pPr>
            <w:r w:rsidRPr="00660AFE">
              <w:rPr>
                <w:rFonts w:ascii="Tahoma" w:hAnsi="Tahoma" w:cs="Tahoma"/>
                <w:sz w:val="22"/>
                <w:szCs w:val="22"/>
                <w:lang w:val="lt-LT"/>
              </w:rPr>
              <w:t>A.V.</w:t>
            </w:r>
          </w:p>
        </w:tc>
      </w:tr>
    </w:tbl>
    <w:p w14:paraId="385E31EE" w14:textId="77777777" w:rsidR="00D549D8" w:rsidRPr="00660AFE" w:rsidRDefault="00D549D8" w:rsidP="00FF2079">
      <w:pPr>
        <w:ind w:left="1296" w:hanging="1296"/>
        <w:rPr>
          <w:rFonts w:cs="Tahoma"/>
          <w:color w:val="FF0000"/>
          <w:lang w:val="lt-LT"/>
        </w:rPr>
      </w:pPr>
    </w:p>
    <w:sectPr w:rsidR="00D549D8" w:rsidRPr="00660AFE" w:rsidSect="00742514">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7B95" w14:textId="77777777" w:rsidR="0018382E" w:rsidRDefault="0018382E" w:rsidP="00DD3A79">
      <w:r>
        <w:separator/>
      </w:r>
    </w:p>
  </w:endnote>
  <w:endnote w:type="continuationSeparator" w:id="0">
    <w:p w14:paraId="6440664C" w14:textId="77777777" w:rsidR="0018382E" w:rsidRDefault="0018382E"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71F4" w14:textId="77777777" w:rsidR="0018382E" w:rsidRDefault="0018382E" w:rsidP="00DD3A79">
      <w:r>
        <w:separator/>
      </w:r>
    </w:p>
  </w:footnote>
  <w:footnote w:type="continuationSeparator" w:id="0">
    <w:p w14:paraId="46889853" w14:textId="77777777" w:rsidR="0018382E" w:rsidRDefault="0018382E"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8B6E229"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99302F">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99302F">
          <w:rPr>
            <w:rFonts w:cs="Tahoma"/>
            <w:bCs/>
            <w:noProof/>
          </w:rPr>
          <w:t>6</w:t>
        </w:r>
        <w:r w:rsidRPr="00F350AC">
          <w:rPr>
            <w:rFonts w:cs="Tahoma"/>
            <w:bCs/>
          </w:rPr>
          <w:fldChar w:fldCharType="end"/>
        </w:r>
      </w:p>
    </w:sdtContent>
  </w:sdt>
  <w:p w14:paraId="2B0F11D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895"/>
    <w:multiLevelType w:val="hybridMultilevel"/>
    <w:tmpl w:val="A9D6FE40"/>
    <w:lvl w:ilvl="0" w:tplc="0427000F">
      <w:start w:val="1"/>
      <w:numFmt w:val="decimal"/>
      <w:lvlText w:val="%1."/>
      <w:lvlJc w:val="left"/>
      <w:pPr>
        <w:ind w:left="6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22659B"/>
    <w:multiLevelType w:val="hybridMultilevel"/>
    <w:tmpl w:val="249A80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43319B"/>
    <w:multiLevelType w:val="hybridMultilevel"/>
    <w:tmpl w:val="C53E69FE"/>
    <w:lvl w:ilvl="0" w:tplc="37C621F0">
      <w:start w:val="1"/>
      <w:numFmt w:val="upperRoman"/>
      <w:pStyle w:val="Normalnumbered1"/>
      <w:lvlText w:val="%1."/>
      <w:lvlJc w:val="left"/>
      <w:pPr>
        <w:ind w:left="1080" w:hanging="720"/>
      </w:pPr>
      <w:rPr>
        <w:rFonts w:hint="default"/>
      </w:rPr>
    </w:lvl>
    <w:lvl w:ilvl="1" w:tplc="04270019">
      <w:start w:val="1"/>
      <w:numFmt w:val="lowerLetter"/>
      <w:pStyle w:val="Normalnumbered2"/>
      <w:lvlText w:val="%2."/>
      <w:lvlJc w:val="left"/>
      <w:pPr>
        <w:ind w:left="1440" w:hanging="360"/>
      </w:pPr>
    </w:lvl>
    <w:lvl w:ilvl="2" w:tplc="0427001B" w:tentative="1">
      <w:start w:val="1"/>
      <w:numFmt w:val="lowerRoman"/>
      <w:pStyle w:val="Normalnumbered3"/>
      <w:lvlText w:val="%3."/>
      <w:lvlJc w:val="right"/>
      <w:pPr>
        <w:ind w:left="2160" w:hanging="180"/>
      </w:pPr>
    </w:lvl>
    <w:lvl w:ilvl="3" w:tplc="0427000F" w:tentative="1">
      <w:start w:val="1"/>
      <w:numFmt w:val="decimal"/>
      <w:pStyle w:val="Normalnumbered4"/>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563B56"/>
    <w:multiLevelType w:val="hybridMultilevel"/>
    <w:tmpl w:val="A9D6F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FB0D81"/>
    <w:multiLevelType w:val="hybridMultilevel"/>
    <w:tmpl w:val="026AF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653499">
    <w:abstractNumId w:val="2"/>
  </w:num>
  <w:num w:numId="2" w16cid:durableId="913584074">
    <w:abstractNumId w:val="1"/>
  </w:num>
  <w:num w:numId="3" w16cid:durableId="441070945">
    <w:abstractNumId w:val="4"/>
  </w:num>
  <w:num w:numId="4" w16cid:durableId="1931087010">
    <w:abstractNumId w:val="0"/>
  </w:num>
  <w:num w:numId="5" w16cid:durableId="603614870">
    <w:abstractNumId w:val="3"/>
  </w:num>
  <w:num w:numId="6" w16cid:durableId="101724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lEJnF5H1VLknq/ZgBir+QpKnZR0h7+BVU5kOrH71WVm5yjA20brWv55w+OMD1S1cZt2PnFII4rWWiWLu2cWufg==" w:salt="jhoCHLrLtoBP9C7myWXR9A=="/>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6A"/>
    <w:rsid w:val="00004EDC"/>
    <w:rsid w:val="00031738"/>
    <w:rsid w:val="0003255B"/>
    <w:rsid w:val="00042A83"/>
    <w:rsid w:val="000655E4"/>
    <w:rsid w:val="000A3777"/>
    <w:rsid w:val="000D6C04"/>
    <w:rsid w:val="00105B6A"/>
    <w:rsid w:val="00170A97"/>
    <w:rsid w:val="001743B8"/>
    <w:rsid w:val="0018382E"/>
    <w:rsid w:val="001B2421"/>
    <w:rsid w:val="00232892"/>
    <w:rsid w:val="0024520E"/>
    <w:rsid w:val="002853AF"/>
    <w:rsid w:val="002A346C"/>
    <w:rsid w:val="002A7375"/>
    <w:rsid w:val="002B6CE3"/>
    <w:rsid w:val="002D299B"/>
    <w:rsid w:val="002E1405"/>
    <w:rsid w:val="002E3D47"/>
    <w:rsid w:val="003543AD"/>
    <w:rsid w:val="00363727"/>
    <w:rsid w:val="00363851"/>
    <w:rsid w:val="00372D6F"/>
    <w:rsid w:val="0037510F"/>
    <w:rsid w:val="003978FF"/>
    <w:rsid w:val="003D05D2"/>
    <w:rsid w:val="003E48E6"/>
    <w:rsid w:val="00467DFF"/>
    <w:rsid w:val="004B5D32"/>
    <w:rsid w:val="004C2E0F"/>
    <w:rsid w:val="004E6C51"/>
    <w:rsid w:val="004F20CC"/>
    <w:rsid w:val="004F2B2D"/>
    <w:rsid w:val="004F518B"/>
    <w:rsid w:val="00575BB1"/>
    <w:rsid w:val="005C3972"/>
    <w:rsid w:val="0066072A"/>
    <w:rsid w:val="00660AFE"/>
    <w:rsid w:val="00664D47"/>
    <w:rsid w:val="00672D56"/>
    <w:rsid w:val="00674782"/>
    <w:rsid w:val="006A5B83"/>
    <w:rsid w:val="006C30A1"/>
    <w:rsid w:val="006D57D5"/>
    <w:rsid w:val="006F3E49"/>
    <w:rsid w:val="00733615"/>
    <w:rsid w:val="00742514"/>
    <w:rsid w:val="00786467"/>
    <w:rsid w:val="007916E5"/>
    <w:rsid w:val="007B3F5E"/>
    <w:rsid w:val="007D4386"/>
    <w:rsid w:val="007E528C"/>
    <w:rsid w:val="007F2975"/>
    <w:rsid w:val="007F2F5A"/>
    <w:rsid w:val="007F62B2"/>
    <w:rsid w:val="00842E8F"/>
    <w:rsid w:val="008435F7"/>
    <w:rsid w:val="0084755B"/>
    <w:rsid w:val="00853878"/>
    <w:rsid w:val="0086217D"/>
    <w:rsid w:val="00897398"/>
    <w:rsid w:val="008E315D"/>
    <w:rsid w:val="008E4370"/>
    <w:rsid w:val="00935AA2"/>
    <w:rsid w:val="009501FD"/>
    <w:rsid w:val="00962DD9"/>
    <w:rsid w:val="00991BC9"/>
    <w:rsid w:val="00991F26"/>
    <w:rsid w:val="0099302F"/>
    <w:rsid w:val="009C5FB0"/>
    <w:rsid w:val="009E7C26"/>
    <w:rsid w:val="00A00AD7"/>
    <w:rsid w:val="00A00DFE"/>
    <w:rsid w:val="00A07512"/>
    <w:rsid w:val="00A10283"/>
    <w:rsid w:val="00A11217"/>
    <w:rsid w:val="00A279EE"/>
    <w:rsid w:val="00A35DFC"/>
    <w:rsid w:val="00A728D5"/>
    <w:rsid w:val="00A739C6"/>
    <w:rsid w:val="00A87DC2"/>
    <w:rsid w:val="00AB57A3"/>
    <w:rsid w:val="00AB75DE"/>
    <w:rsid w:val="00AF17CC"/>
    <w:rsid w:val="00B33A42"/>
    <w:rsid w:val="00B36D17"/>
    <w:rsid w:val="00B6441A"/>
    <w:rsid w:val="00B76466"/>
    <w:rsid w:val="00B8338A"/>
    <w:rsid w:val="00BC54CE"/>
    <w:rsid w:val="00C03515"/>
    <w:rsid w:val="00C0431F"/>
    <w:rsid w:val="00C22DEB"/>
    <w:rsid w:val="00CB0389"/>
    <w:rsid w:val="00CC3888"/>
    <w:rsid w:val="00CD0384"/>
    <w:rsid w:val="00CF3E2D"/>
    <w:rsid w:val="00D0543B"/>
    <w:rsid w:val="00D220D1"/>
    <w:rsid w:val="00D46421"/>
    <w:rsid w:val="00D46D56"/>
    <w:rsid w:val="00D473E4"/>
    <w:rsid w:val="00D549D8"/>
    <w:rsid w:val="00D55576"/>
    <w:rsid w:val="00DA7502"/>
    <w:rsid w:val="00DD2DDC"/>
    <w:rsid w:val="00DD3A79"/>
    <w:rsid w:val="00DE0C86"/>
    <w:rsid w:val="00E10CC8"/>
    <w:rsid w:val="00E35024"/>
    <w:rsid w:val="00E534C6"/>
    <w:rsid w:val="00E718B6"/>
    <w:rsid w:val="00EC6B9B"/>
    <w:rsid w:val="00EE28DE"/>
    <w:rsid w:val="00F11708"/>
    <w:rsid w:val="00F12722"/>
    <w:rsid w:val="00F13252"/>
    <w:rsid w:val="00F21D57"/>
    <w:rsid w:val="00F350AC"/>
    <w:rsid w:val="00F557F2"/>
    <w:rsid w:val="00FE2AE7"/>
    <w:rsid w:val="00FF2079"/>
    <w:rsid w:val="27DD30F1"/>
    <w:rsid w:val="64C8A452"/>
    <w:rsid w:val="73B00C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EB46"/>
  <w15:chartTrackingRefBased/>
  <w15:docId w15:val="{9B3DB2CC-2FC6-49F1-9C11-B829E60F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82"/>
    <w:pPr>
      <w:spacing w:line="240" w:lineRule="auto"/>
      <w:ind w:firstLine="0"/>
    </w:pPr>
    <w:rPr>
      <w:rFonts w:ascii="Times New Roman" w:eastAsia="Times New Roman" w:hAnsi="Times New Roman" w:cs="Times New Roman"/>
      <w:sz w:val="24"/>
      <w:szCs w:val="24"/>
      <w:lang w:val="en-GB"/>
    </w:rPr>
  </w:style>
  <w:style w:type="paragraph" w:styleId="Heading6">
    <w:name w:val="heading 6"/>
    <w:basedOn w:val="Normal"/>
    <w:next w:val="Normal"/>
    <w:link w:val="Heading6Char"/>
    <w:qFormat/>
    <w:rsid w:val="00674782"/>
    <w:pPr>
      <w:keepNext/>
      <w:jc w:val="center"/>
      <w:outlineLvl w:val="5"/>
    </w:pPr>
    <w:rPr>
      <w:b/>
      <w:bCs/>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character" w:customStyle="1" w:styleId="Heading6Char">
    <w:name w:val="Heading 6 Char"/>
    <w:basedOn w:val="DefaultParagraphFont"/>
    <w:link w:val="Heading6"/>
    <w:rsid w:val="00674782"/>
    <w:rPr>
      <w:rFonts w:ascii="Times New Roman" w:eastAsia="Times New Roman" w:hAnsi="Times New Roman" w:cs="Times New Roman"/>
      <w:b/>
      <w:bCs/>
      <w:sz w:val="24"/>
    </w:rPr>
  </w:style>
  <w:style w:type="character" w:customStyle="1" w:styleId="text1">
    <w:name w:val="text1"/>
    <w:rsid w:val="00674782"/>
    <w:rPr>
      <w:rFonts w:ascii="Verdana" w:hAnsi="Verdana" w:hint="default"/>
      <w:b w:val="0"/>
      <w:bCs w:val="0"/>
      <w:color w:val="003984"/>
      <w:sz w:val="15"/>
      <w:szCs w:val="15"/>
    </w:rPr>
  </w:style>
  <w:style w:type="paragraph" w:styleId="BodyText">
    <w:name w:val="Body Text"/>
    <w:basedOn w:val="Normal"/>
    <w:link w:val="BodyTextChar"/>
    <w:semiHidden/>
    <w:rsid w:val="00674782"/>
    <w:rPr>
      <w:sz w:val="22"/>
      <w:szCs w:val="20"/>
      <w:lang w:val="en-US" w:eastAsia="lt-LT"/>
    </w:rPr>
  </w:style>
  <w:style w:type="character" w:customStyle="1" w:styleId="BodyTextChar">
    <w:name w:val="Body Text Char"/>
    <w:basedOn w:val="DefaultParagraphFont"/>
    <w:link w:val="BodyText"/>
    <w:semiHidden/>
    <w:rsid w:val="00674782"/>
    <w:rPr>
      <w:rFonts w:ascii="Times New Roman" w:eastAsia="Times New Roman" w:hAnsi="Times New Roman" w:cs="Times New Roman"/>
      <w:szCs w:val="20"/>
      <w:lang w:val="en-US" w:eastAsia="lt-LT"/>
    </w:rPr>
  </w:style>
  <w:style w:type="character" w:styleId="Hyperlink">
    <w:name w:val="Hyperlink"/>
    <w:semiHidden/>
    <w:rsid w:val="00674782"/>
    <w:rPr>
      <w:color w:val="0000FF"/>
      <w:u w:val="single"/>
    </w:rPr>
  </w:style>
  <w:style w:type="paragraph" w:styleId="BodyTextIndent">
    <w:name w:val="Body Text Indent"/>
    <w:basedOn w:val="Normal"/>
    <w:link w:val="BodyTextIndentChar"/>
    <w:semiHidden/>
    <w:rsid w:val="00674782"/>
    <w:pPr>
      <w:ind w:firstLine="720"/>
      <w:jc w:val="both"/>
    </w:pPr>
  </w:style>
  <w:style w:type="character" w:customStyle="1" w:styleId="BodyTextIndentChar">
    <w:name w:val="Body Text Indent Char"/>
    <w:basedOn w:val="DefaultParagraphFont"/>
    <w:link w:val="BodyTextIndent"/>
    <w:semiHidden/>
    <w:rsid w:val="00674782"/>
    <w:rPr>
      <w:rFonts w:ascii="Times New Roman" w:eastAsia="Times New Roman" w:hAnsi="Times New Roman" w:cs="Times New Roman"/>
      <w:sz w:val="24"/>
      <w:szCs w:val="24"/>
      <w:lang w:val="en-GB"/>
    </w:rPr>
  </w:style>
  <w:style w:type="character" w:styleId="Strong">
    <w:name w:val="Strong"/>
    <w:qFormat/>
    <w:rsid w:val="00674782"/>
    <w:rPr>
      <w:b/>
      <w:bCs/>
    </w:rPr>
  </w:style>
  <w:style w:type="paragraph" w:styleId="ListParagraph">
    <w:name w:val="List Paragraph"/>
    <w:basedOn w:val="Normal"/>
    <w:uiPriority w:val="34"/>
    <w:qFormat/>
    <w:rsid w:val="00674782"/>
    <w:pPr>
      <w:ind w:left="720"/>
      <w:contextualSpacing/>
    </w:pPr>
    <w:rPr>
      <w:szCs w:val="20"/>
      <w:lang w:val="lt-LT" w:eastAsia="lt-LT"/>
    </w:rPr>
  </w:style>
  <w:style w:type="character" w:customStyle="1" w:styleId="FooterChar1">
    <w:name w:val="Footer Char1"/>
    <w:semiHidden/>
    <w:rsid w:val="00674782"/>
    <w:rPr>
      <w:sz w:val="24"/>
      <w:szCs w:val="24"/>
      <w:lang w:val="en-GB" w:eastAsia="en-US"/>
    </w:rPr>
  </w:style>
  <w:style w:type="paragraph" w:customStyle="1" w:styleId="Normalnumbered4">
    <w:name w:val="Normal numbered 4"/>
    <w:basedOn w:val="Normalnumbered3"/>
    <w:rsid w:val="00674782"/>
    <w:pPr>
      <w:numPr>
        <w:ilvl w:val="3"/>
      </w:numPr>
      <w:tabs>
        <w:tab w:val="num" w:pos="3261"/>
      </w:tabs>
      <w:ind w:left="3261" w:hanging="794"/>
    </w:pPr>
  </w:style>
  <w:style w:type="paragraph" w:customStyle="1" w:styleId="Normalnumbered1">
    <w:name w:val="Normal numbered 1"/>
    <w:basedOn w:val="Normal"/>
    <w:rsid w:val="00674782"/>
    <w:pPr>
      <w:numPr>
        <w:numId w:val="1"/>
      </w:numPr>
      <w:spacing w:before="120"/>
      <w:jc w:val="both"/>
    </w:pPr>
    <w:rPr>
      <w:rFonts w:ascii="Arial" w:eastAsia="Arial Unicode MS" w:hAnsi="Arial" w:cs="Arial"/>
      <w:sz w:val="20"/>
      <w:szCs w:val="20"/>
      <w:lang w:val="lt-LT"/>
    </w:rPr>
  </w:style>
  <w:style w:type="paragraph" w:customStyle="1" w:styleId="Normalnumbered3">
    <w:name w:val="Normal numbered 3"/>
    <w:basedOn w:val="Normalnumbered2"/>
    <w:rsid w:val="00674782"/>
    <w:pPr>
      <w:numPr>
        <w:ilvl w:val="2"/>
      </w:numPr>
      <w:tabs>
        <w:tab w:val="num" w:pos="2467"/>
      </w:tabs>
      <w:ind w:left="2467" w:hanging="681"/>
    </w:pPr>
  </w:style>
  <w:style w:type="paragraph" w:customStyle="1" w:styleId="Normalnumbered2">
    <w:name w:val="Normal numbered 2"/>
    <w:basedOn w:val="Normalnumbered1"/>
    <w:rsid w:val="00674782"/>
    <w:pPr>
      <w:numPr>
        <w:ilvl w:val="1"/>
      </w:numPr>
      <w:tabs>
        <w:tab w:val="num" w:pos="2215"/>
      </w:tabs>
      <w:ind w:left="2215" w:hanging="453"/>
    </w:pPr>
  </w:style>
  <w:style w:type="paragraph" w:styleId="NoSpacing">
    <w:name w:val="No Spacing"/>
    <w:uiPriority w:val="1"/>
    <w:qFormat/>
    <w:rsid w:val="00674782"/>
    <w:pPr>
      <w:spacing w:line="240" w:lineRule="auto"/>
      <w:ind w:firstLine="0"/>
    </w:pPr>
    <w:rPr>
      <w:rFonts w:ascii="Times New Roman" w:eastAsia="Times New Roman" w:hAnsi="Times New Roman" w:cs="Times New Roman"/>
      <w:sz w:val="24"/>
      <w:szCs w:val="24"/>
      <w:lang w:val="en-GB"/>
    </w:rPr>
  </w:style>
  <w:style w:type="character" w:customStyle="1" w:styleId="Tahoma11">
    <w:name w:val="Tahoma 11"/>
    <w:basedOn w:val="DefaultParagraphFont"/>
    <w:uiPriority w:val="1"/>
    <w:rsid w:val="00674782"/>
    <w:rPr>
      <w:rFonts w:ascii="Tahoma" w:hAnsi="Tahoma"/>
      <w:sz w:val="22"/>
    </w:rPr>
  </w:style>
  <w:style w:type="character" w:styleId="PlaceholderText">
    <w:name w:val="Placeholder Text"/>
    <w:basedOn w:val="DefaultParagraphFont"/>
    <w:uiPriority w:val="99"/>
    <w:semiHidden/>
    <w:rsid w:val="00674782"/>
    <w:rPr>
      <w:color w:val="808080"/>
    </w:rPr>
  </w:style>
  <w:style w:type="character" w:customStyle="1" w:styleId="Stilius10">
    <w:name w:val="Stilius10"/>
    <w:basedOn w:val="DefaultParagraphFont"/>
    <w:uiPriority w:val="1"/>
    <w:rsid w:val="00B8338A"/>
    <w:rPr>
      <w:rFonts w:ascii="Times New Roman" w:hAnsi="Times New Roman"/>
      <w:b/>
      <w:sz w:val="24"/>
    </w:rPr>
  </w:style>
  <w:style w:type="character" w:customStyle="1" w:styleId="Tahoma11bold">
    <w:name w:val="Tahoma 11 bold"/>
    <w:basedOn w:val="DefaultParagraphFont"/>
    <w:uiPriority w:val="1"/>
    <w:rsid w:val="00B8338A"/>
    <w:rPr>
      <w:rFonts w:ascii="Tahoma" w:hAnsi="Tahoma"/>
      <w:b/>
      <w:sz w:val="22"/>
    </w:rPr>
  </w:style>
  <w:style w:type="character" w:customStyle="1" w:styleId="ui-provider">
    <w:name w:val="ui-provider"/>
    <w:basedOn w:val="DefaultParagraphFont"/>
    <w:rsid w:val="001743B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7DFF"/>
    <w:rPr>
      <w:b/>
      <w:bCs/>
    </w:rPr>
  </w:style>
  <w:style w:type="character" w:customStyle="1" w:styleId="CommentSubjectChar">
    <w:name w:val="Comment Subject Char"/>
    <w:basedOn w:val="CommentTextChar"/>
    <w:link w:val="CommentSubject"/>
    <w:uiPriority w:val="99"/>
    <w:semiHidden/>
    <w:rsid w:val="00467DFF"/>
    <w:rPr>
      <w:rFonts w:ascii="Times New Roman" w:eastAsia="Times New Roman" w:hAnsi="Times New Roman" w:cs="Times New Roman"/>
      <w:b/>
      <w:bCs/>
      <w:sz w:val="20"/>
      <w:szCs w:val="20"/>
      <w:lang w:val="en-GB"/>
    </w:rPr>
  </w:style>
  <w:style w:type="paragraph" w:styleId="Revision">
    <w:name w:val="Revision"/>
    <w:hidden/>
    <w:uiPriority w:val="99"/>
    <w:semiHidden/>
    <w:rsid w:val="00C0431F"/>
    <w:pPr>
      <w:spacing w:line="240" w:lineRule="auto"/>
      <w:ind w:firstLine="0"/>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A1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4628">
      <w:bodyDiv w:val="1"/>
      <w:marLeft w:val="0"/>
      <w:marRight w:val="0"/>
      <w:marTop w:val="0"/>
      <w:marBottom w:val="0"/>
      <w:divBdr>
        <w:top w:val="none" w:sz="0" w:space="0" w:color="auto"/>
        <w:left w:val="none" w:sz="0" w:space="0" w:color="auto"/>
        <w:bottom w:val="none" w:sz="0" w:space="0" w:color="auto"/>
        <w:right w:val="none" w:sz="0" w:space="0" w:color="auto"/>
      </w:divBdr>
    </w:div>
    <w:div w:id="13827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sloklientai@registrucentras.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veikata.lt/kontakt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veikata@registrucentras.lt" TargetMode="External"/><Relationship Id="rId5" Type="http://schemas.openxmlformats.org/officeDocument/2006/relationships/numbering" Target="numbering.xml"/><Relationship Id="rId15" Type="http://schemas.openxmlformats.org/officeDocument/2006/relationships/hyperlink" Target="mailto:versloklientai@registrucentra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veikata@registrucentr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9420B8EEB542139133F954342A9864"/>
        <w:category>
          <w:name w:val="General"/>
          <w:gallery w:val="placeholder"/>
        </w:category>
        <w:types>
          <w:type w:val="bbPlcHdr"/>
        </w:types>
        <w:behaviors>
          <w:behavior w:val="content"/>
        </w:behaviors>
        <w:guid w:val="{D33E2059-8935-4F9E-9FC9-FC1090BF88DD}"/>
      </w:docPartPr>
      <w:docPartBody>
        <w:p w:rsidR="00EC6B9B" w:rsidRDefault="00D8692E" w:rsidP="00D8692E">
          <w:pPr>
            <w:pStyle w:val="C79420B8EEB542139133F954342A9864"/>
          </w:pPr>
          <w:r w:rsidRPr="00660AFE">
            <w:rPr>
              <w:rStyle w:val="PlaceholderText"/>
              <w:rFonts w:ascii="Tahoma" w:hAnsi="Tahoma" w:cs="Tahoma"/>
              <w:color w:val="FF0000"/>
              <w:sz w:val="22"/>
              <w:szCs w:val="22"/>
              <w:lang w:val="lt-LT"/>
            </w:rPr>
            <w:t>[įveskite dokumento, kurio pagrindu veikia SPĮ atstovas (sutartį pasirašantis asmuo), pavadinimą, datą, numerį (pvz. įmonės įstatus, 2020-XX-XX įgaliojimą Nr. XXX ir pan.]</w:t>
          </w:r>
        </w:p>
      </w:docPartBody>
    </w:docPart>
    <w:docPart>
      <w:docPartPr>
        <w:name w:val="2E6C9AA0BAEE4506BB65EDAFA4449AE6"/>
        <w:category>
          <w:name w:val="General"/>
          <w:gallery w:val="placeholder"/>
        </w:category>
        <w:types>
          <w:type w:val="bbPlcHdr"/>
        </w:types>
        <w:behaviors>
          <w:behavior w:val="content"/>
        </w:behaviors>
        <w:guid w:val="{F275483A-BC00-4A3B-8EB9-149C7C00492F}"/>
      </w:docPartPr>
      <w:docPartBody>
        <w:p w:rsidR="00EC6B9B" w:rsidRDefault="00D8692E" w:rsidP="00D8692E">
          <w:pPr>
            <w:pStyle w:val="2E6C9AA0BAEE4506BB65EDAFA4449AE6"/>
          </w:pPr>
          <w:r w:rsidRPr="00660AFE">
            <w:rPr>
              <w:rStyle w:val="PlaceholderText"/>
              <w:rFonts w:ascii="Tahoma" w:eastAsiaTheme="minorHAnsi" w:hAnsi="Tahoma" w:cs="Tahoma"/>
              <w:color w:val="FF0000"/>
              <w:sz w:val="22"/>
              <w:szCs w:val="22"/>
              <w:lang w:val="lt-LT"/>
            </w:rPr>
            <w:t>[____________________________________________________________________]</w:t>
          </w:r>
        </w:p>
      </w:docPartBody>
    </w:docPart>
    <w:docPart>
      <w:docPartPr>
        <w:name w:val="7C7705FBDEEF4EF49ACF14ECBB9FDFD4"/>
        <w:category>
          <w:name w:val="General"/>
          <w:gallery w:val="placeholder"/>
        </w:category>
        <w:types>
          <w:type w:val="bbPlcHdr"/>
        </w:types>
        <w:behaviors>
          <w:behavior w:val="content"/>
        </w:behaviors>
        <w:guid w:val="{74CCB1EC-3D6D-45AB-816A-CD4198F76BB8}"/>
      </w:docPartPr>
      <w:docPartBody>
        <w:p w:rsidR="00733615" w:rsidRDefault="00D8692E" w:rsidP="00D8692E">
          <w:pPr>
            <w:pStyle w:val="7C7705FBDEEF4EF49ACF14ECBB9FDFD4"/>
          </w:pPr>
          <w:r w:rsidRPr="00660AFE">
            <w:rPr>
              <w:rStyle w:val="PlaceholderText"/>
              <w:rFonts w:ascii="Tahoma" w:eastAsiaTheme="minorHAnsi" w:hAnsi="Tahoma" w:cs="Tahoma"/>
              <w:color w:val="FF0000"/>
              <w:sz w:val="22"/>
              <w:szCs w:val="22"/>
              <w:lang w:val="lt-LT"/>
            </w:rPr>
            <w:t>[įveskite TIKSLŲ sveikatos priežiūros įstaigos pavadinimą]</w:t>
          </w:r>
        </w:p>
      </w:docPartBody>
    </w:docPart>
    <w:docPart>
      <w:docPartPr>
        <w:name w:val="6E70C029D232470683F954D889E29DC7"/>
        <w:category>
          <w:name w:val="General"/>
          <w:gallery w:val="placeholder"/>
        </w:category>
        <w:types>
          <w:type w:val="bbPlcHdr"/>
        </w:types>
        <w:behaviors>
          <w:behavior w:val="content"/>
        </w:behaviors>
        <w:guid w:val="{31151056-7EC6-484F-9B12-A6E4EC2B448D}"/>
      </w:docPartPr>
      <w:docPartBody>
        <w:p w:rsidR="00733615" w:rsidRDefault="00D8692E" w:rsidP="00D8692E">
          <w:pPr>
            <w:pStyle w:val="6E70C029D232470683F954D889E29DC7"/>
          </w:pPr>
          <w:r w:rsidRPr="00660AFE">
            <w:rPr>
              <w:rStyle w:val="PlaceholderText"/>
              <w:rFonts w:ascii="Tahoma" w:eastAsiaTheme="minorHAnsi" w:hAnsi="Tahoma" w:cs="Tahoma"/>
              <w:color w:val="FF0000"/>
              <w:sz w:val="22"/>
              <w:szCs w:val="22"/>
              <w:lang w:val="lt-LT"/>
            </w:rPr>
            <w:t>[įveskite SPĮ atstovo (sutartį pasirašančio asmens) pareigas, vardą, pavardę]</w:t>
          </w:r>
        </w:p>
      </w:docPartBody>
    </w:docPart>
    <w:docPart>
      <w:docPartPr>
        <w:name w:val="1BDFFF6C71B64097A2AD7015F200F424"/>
        <w:category>
          <w:name w:val="Bendrosios nuostatos"/>
          <w:gallery w:val="placeholder"/>
        </w:category>
        <w:types>
          <w:type w:val="bbPlcHdr"/>
        </w:types>
        <w:behaviors>
          <w:behavior w:val="content"/>
        </w:behaviors>
        <w:guid w:val="{2E7CFC7F-583E-43D4-9E0F-335E28C52ED4}"/>
      </w:docPartPr>
      <w:docPartBody>
        <w:p w:rsidR="00367EDB" w:rsidRDefault="00957293" w:rsidP="00957293">
          <w:pPr>
            <w:pStyle w:val="1BDFFF6C71B64097A2AD7015F200F424"/>
          </w:pPr>
          <w:r w:rsidRPr="00CB0822">
            <w:rPr>
              <w:rStyle w:val="PlaceholderText"/>
            </w:rPr>
            <w:t>Įveskite norimą kartoti turinį, įskaitant kitus turinio valdiklius. Taip pat galite įterpti šį valdiklį prie lentelės eilučių, kad pakartotumėte lentelės dalis.</w:t>
          </w:r>
        </w:p>
      </w:docPartBody>
    </w:docPart>
    <w:docPart>
      <w:docPartPr>
        <w:name w:val="EB04754848F246519DE73C4066F40FF6"/>
        <w:category>
          <w:name w:val="Bendrosios nuostatos"/>
          <w:gallery w:val="placeholder"/>
        </w:category>
        <w:types>
          <w:type w:val="bbPlcHdr"/>
        </w:types>
        <w:behaviors>
          <w:behavior w:val="content"/>
        </w:behaviors>
        <w:guid w:val="{3FDD1A43-3B49-491F-A7E3-D9014FB20864}"/>
      </w:docPartPr>
      <w:docPartBody>
        <w:p w:rsidR="00367EDB" w:rsidRDefault="00D8692E" w:rsidP="00D8692E">
          <w:pPr>
            <w:pStyle w:val="EB04754848F246519DE73C4066F40FF61"/>
          </w:pPr>
          <w:r w:rsidRPr="007F62B2">
            <w:rPr>
              <w:rStyle w:val="PlaceholderText"/>
              <w:rFonts w:ascii="Tahoma" w:hAnsi="Tahoma" w:cs="Tahoma"/>
              <w:color w:val="FF0000"/>
              <w:sz w:val="22"/>
              <w:szCs w:val="22"/>
              <w:lang w:val="lt-LT"/>
            </w:rPr>
            <w:t>[įveskite S</w:t>
          </w:r>
          <w:r w:rsidRPr="007F62B2">
            <w:rPr>
              <w:rStyle w:val="PlaceholderText"/>
              <w:rFonts w:ascii="Tahoma" w:hAnsi="Tahoma" w:cs="Tahoma"/>
              <w:color w:val="FF0000"/>
              <w:sz w:val="22"/>
              <w:szCs w:val="22"/>
            </w:rPr>
            <w:t>PĮ</w:t>
          </w:r>
          <w:r w:rsidRPr="007F62B2">
            <w:rPr>
              <w:rStyle w:val="PlaceholderText"/>
              <w:rFonts w:ascii="Tahoma" w:hAnsi="Tahoma" w:cs="Tahoma"/>
              <w:color w:val="FF0000"/>
              <w:sz w:val="22"/>
              <w:szCs w:val="22"/>
              <w:lang w:val="lt-LT"/>
            </w:rPr>
            <w:t xml:space="preserve"> atstovo pareigas, vardą, pavardę]</w:t>
          </w:r>
        </w:p>
      </w:docPartBody>
    </w:docPart>
    <w:docPart>
      <w:docPartPr>
        <w:name w:val="DefaultPlaceholder_-1854013435"/>
        <w:category>
          <w:name w:val="General"/>
          <w:gallery w:val="placeholder"/>
        </w:category>
        <w:types>
          <w:type w:val="bbPlcHdr"/>
        </w:types>
        <w:behaviors>
          <w:behavior w:val="content"/>
        </w:behaviors>
        <w:guid w:val="{37313164-832C-4BD6-90A4-92D901DF1808}"/>
      </w:docPartPr>
      <w:docPartBody>
        <w:p w:rsidR="00AD408C" w:rsidRDefault="00310B65">
          <w:r w:rsidRPr="00594C26">
            <w:rPr>
              <w:rStyle w:val="PlaceholderText"/>
            </w:rPr>
            <w:t>Enter any content that you want to repeat, including other content controls. You can also insert this control around table rows in order to repeat parts of a table.</w:t>
          </w:r>
        </w:p>
      </w:docPartBody>
    </w:docPart>
    <w:docPart>
      <w:docPartPr>
        <w:name w:val="48BE09312F284EB69DA79E2794E1E1F4"/>
        <w:category>
          <w:name w:val="General"/>
          <w:gallery w:val="placeholder"/>
        </w:category>
        <w:types>
          <w:type w:val="bbPlcHdr"/>
        </w:types>
        <w:behaviors>
          <w:behavior w:val="content"/>
        </w:behaviors>
        <w:guid w:val="{DD502D9D-B7D1-4836-BC34-E76B89B358E9}"/>
      </w:docPartPr>
      <w:docPartBody>
        <w:p w:rsidR="001B60DB" w:rsidRDefault="00857DA0" w:rsidP="00857DA0">
          <w:pPr>
            <w:pStyle w:val="48BE09312F284EB69DA79E2794E1E1F4"/>
          </w:pPr>
          <w:r w:rsidRPr="00660AFE">
            <w:rPr>
              <w:rStyle w:val="PlaceholderText"/>
              <w:rFonts w:ascii="Tahoma" w:hAnsi="Tahoma" w:cs="Tahoma"/>
              <w:color w:val="FF0000"/>
              <w:sz w:val="22"/>
              <w:szCs w:val="22"/>
              <w:lang w:val="lt-LT"/>
            </w:rPr>
            <w:t>[įveskite SPĮ atstovo (sutartį pasirašančio asmens) pareigas, vardą, pavardę]</w:t>
          </w:r>
        </w:p>
      </w:docPartBody>
    </w:docPart>
    <w:docPart>
      <w:docPartPr>
        <w:name w:val="D67A956C5CA447D7BDBDB6CD82B348AC"/>
        <w:category>
          <w:name w:val="General"/>
          <w:gallery w:val="placeholder"/>
        </w:category>
        <w:types>
          <w:type w:val="bbPlcHdr"/>
        </w:types>
        <w:behaviors>
          <w:behavior w:val="content"/>
        </w:behaviors>
        <w:guid w:val="{8A4A0B13-8044-4172-B4DF-9F721EF78673}"/>
      </w:docPartPr>
      <w:docPartBody>
        <w:p w:rsidR="001B60DB" w:rsidRDefault="00857DA0" w:rsidP="00857DA0">
          <w:pPr>
            <w:pStyle w:val="D67A956C5CA447D7BDBDB6CD82B348AC"/>
          </w:pPr>
          <w:r w:rsidRPr="00660AFE">
            <w:rPr>
              <w:rStyle w:val="PlaceholderText"/>
              <w:rFonts w:ascii="Tahoma" w:eastAsiaTheme="minorHAnsi" w:hAnsi="Tahoma" w:cs="Tahoma"/>
              <w:color w:val="FF0000"/>
              <w:sz w:val="22"/>
              <w:szCs w:val="22"/>
              <w:lang w:val="lt-LT"/>
            </w:rPr>
            <w:t>[įveskite SPĮ pavadinimą]</w:t>
          </w:r>
        </w:p>
      </w:docPartBody>
    </w:docPart>
    <w:docPart>
      <w:docPartPr>
        <w:name w:val="07420DB22A3943168B16D293A818F19E"/>
        <w:category>
          <w:name w:val="General"/>
          <w:gallery w:val="placeholder"/>
        </w:category>
        <w:types>
          <w:type w:val="bbPlcHdr"/>
        </w:types>
        <w:behaviors>
          <w:behavior w:val="content"/>
        </w:behaviors>
        <w:guid w:val="{880B151F-ED52-4D72-8EB2-471AA0B9E7AA}"/>
      </w:docPartPr>
      <w:docPartBody>
        <w:p w:rsidR="001B60DB" w:rsidRDefault="00857DA0" w:rsidP="00857DA0">
          <w:pPr>
            <w:pStyle w:val="07420DB22A3943168B16D293A818F19E"/>
          </w:pPr>
          <w:r w:rsidRPr="00660AFE">
            <w:rPr>
              <w:rStyle w:val="PlaceholderText"/>
              <w:rFonts w:ascii="Tahoma" w:hAnsi="Tahoma" w:cs="Tahoma"/>
              <w:color w:val="FF0000"/>
              <w:sz w:val="22"/>
              <w:szCs w:val="22"/>
              <w:lang w:val="lt-LT"/>
            </w:rPr>
            <w:t>[įveskite SPĮ juridinio asmens kodą]</w:t>
          </w:r>
        </w:p>
      </w:docPartBody>
    </w:docPart>
    <w:docPart>
      <w:docPartPr>
        <w:name w:val="3A7882FC02BE40EDAC5B1C691F2CD3C4"/>
        <w:category>
          <w:name w:val="General"/>
          <w:gallery w:val="placeholder"/>
        </w:category>
        <w:types>
          <w:type w:val="bbPlcHdr"/>
        </w:types>
        <w:behaviors>
          <w:behavior w:val="content"/>
        </w:behaviors>
        <w:guid w:val="{A3CFE81E-E93C-4956-B109-C4119E7D3A8E}"/>
      </w:docPartPr>
      <w:docPartBody>
        <w:p w:rsidR="001B60DB" w:rsidRDefault="00857DA0" w:rsidP="00857DA0">
          <w:pPr>
            <w:pStyle w:val="3A7882FC02BE40EDAC5B1C691F2CD3C4"/>
          </w:pPr>
          <w:r w:rsidRPr="00660AFE">
            <w:rPr>
              <w:rStyle w:val="PlaceholderText"/>
              <w:rFonts w:ascii="Tahoma" w:hAnsi="Tahoma" w:cs="Tahoma"/>
              <w:color w:val="FF0000"/>
              <w:sz w:val="22"/>
              <w:szCs w:val="22"/>
              <w:lang w:val="lt-LT"/>
            </w:rPr>
            <w:t>[įveskite korespondencijos adresą]</w:t>
          </w:r>
        </w:p>
      </w:docPartBody>
    </w:docPart>
    <w:docPart>
      <w:docPartPr>
        <w:name w:val="D29082A7ADC946DBA386D981F570B9B5"/>
        <w:category>
          <w:name w:val="General"/>
          <w:gallery w:val="placeholder"/>
        </w:category>
        <w:types>
          <w:type w:val="bbPlcHdr"/>
        </w:types>
        <w:behaviors>
          <w:behavior w:val="content"/>
        </w:behaviors>
        <w:guid w:val="{C61341A5-0EC0-4749-A9BC-391AD5F4EF4E}"/>
      </w:docPartPr>
      <w:docPartBody>
        <w:p w:rsidR="001B60DB" w:rsidRDefault="00857DA0" w:rsidP="00857DA0">
          <w:pPr>
            <w:pStyle w:val="D29082A7ADC946DBA386D981F570B9B5"/>
          </w:pPr>
          <w:r w:rsidRPr="00660AFE">
            <w:rPr>
              <w:rStyle w:val="PlaceholderText"/>
              <w:rFonts w:ascii="Tahoma" w:hAnsi="Tahoma" w:cs="Tahoma"/>
              <w:color w:val="FF0000"/>
              <w:sz w:val="22"/>
              <w:szCs w:val="22"/>
              <w:lang w:val="lt-LT"/>
            </w:rPr>
            <w:t>[nurodykite telefono numerį]</w:t>
          </w:r>
        </w:p>
      </w:docPartBody>
    </w:docPart>
    <w:docPart>
      <w:docPartPr>
        <w:name w:val="B76DA7BCD03A4AB787EDC446540530CE"/>
        <w:category>
          <w:name w:val="General"/>
          <w:gallery w:val="placeholder"/>
        </w:category>
        <w:types>
          <w:type w:val="bbPlcHdr"/>
        </w:types>
        <w:behaviors>
          <w:behavior w:val="content"/>
        </w:behaviors>
        <w:guid w:val="{F4963AE3-871C-474D-B1B4-FB2F039D1DDC}"/>
      </w:docPartPr>
      <w:docPartBody>
        <w:p w:rsidR="001B60DB" w:rsidRDefault="00857DA0" w:rsidP="00857DA0">
          <w:pPr>
            <w:pStyle w:val="B76DA7BCD03A4AB787EDC446540530CE"/>
          </w:pPr>
          <w:r w:rsidRPr="00660AFE">
            <w:rPr>
              <w:rStyle w:val="PlaceholderText"/>
              <w:rFonts w:ascii="Tahoma" w:hAnsi="Tahoma" w:cs="Tahoma"/>
              <w:color w:val="FF0000"/>
              <w:sz w:val="22"/>
              <w:szCs w:val="22"/>
              <w:lang w:val="lt-LT"/>
            </w:rPr>
            <w:t>[įveskite el.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DD"/>
    <w:rsid w:val="000107DD"/>
    <w:rsid w:val="000F7E43"/>
    <w:rsid w:val="001477BE"/>
    <w:rsid w:val="00164E7A"/>
    <w:rsid w:val="001A0266"/>
    <w:rsid w:val="001B2421"/>
    <w:rsid w:val="001B60DB"/>
    <w:rsid w:val="002A346C"/>
    <w:rsid w:val="002B5384"/>
    <w:rsid w:val="002B6CE3"/>
    <w:rsid w:val="002D299B"/>
    <w:rsid w:val="002D31D7"/>
    <w:rsid w:val="00310B65"/>
    <w:rsid w:val="00363727"/>
    <w:rsid w:val="00363851"/>
    <w:rsid w:val="00367EDB"/>
    <w:rsid w:val="00381B1E"/>
    <w:rsid w:val="003C64AF"/>
    <w:rsid w:val="003D05D2"/>
    <w:rsid w:val="00467742"/>
    <w:rsid w:val="005B5BC5"/>
    <w:rsid w:val="006A5B83"/>
    <w:rsid w:val="006B1C91"/>
    <w:rsid w:val="006C30A1"/>
    <w:rsid w:val="006D521C"/>
    <w:rsid w:val="007138BB"/>
    <w:rsid w:val="007303EA"/>
    <w:rsid w:val="00733615"/>
    <w:rsid w:val="007C1EA3"/>
    <w:rsid w:val="00857DA0"/>
    <w:rsid w:val="00957293"/>
    <w:rsid w:val="00962DD9"/>
    <w:rsid w:val="00991BC9"/>
    <w:rsid w:val="00A728D5"/>
    <w:rsid w:val="00A97F59"/>
    <w:rsid w:val="00AB75DE"/>
    <w:rsid w:val="00AD408C"/>
    <w:rsid w:val="00B05DCA"/>
    <w:rsid w:val="00B87A85"/>
    <w:rsid w:val="00C22DEB"/>
    <w:rsid w:val="00C47E2E"/>
    <w:rsid w:val="00C6077E"/>
    <w:rsid w:val="00CB632D"/>
    <w:rsid w:val="00CD0384"/>
    <w:rsid w:val="00D473E4"/>
    <w:rsid w:val="00D8692E"/>
    <w:rsid w:val="00DE0C86"/>
    <w:rsid w:val="00E534C6"/>
    <w:rsid w:val="00E64543"/>
    <w:rsid w:val="00E718B6"/>
    <w:rsid w:val="00EC6B9B"/>
    <w:rsid w:val="00F11708"/>
    <w:rsid w:val="00F9296F"/>
    <w:rsid w:val="00FC4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DA0"/>
    <w:rPr>
      <w:color w:val="808080"/>
    </w:rPr>
  </w:style>
  <w:style w:type="paragraph" w:customStyle="1" w:styleId="1BDFFF6C71B64097A2AD7015F200F424">
    <w:name w:val="1BDFFF6C71B64097A2AD7015F200F424"/>
    <w:rsid w:val="00957293"/>
    <w:pPr>
      <w:spacing w:line="278" w:lineRule="auto"/>
    </w:pPr>
    <w:rPr>
      <w:kern w:val="2"/>
      <w:sz w:val="24"/>
      <w:szCs w:val="24"/>
      <w14:ligatures w14:val="standardContextual"/>
    </w:rPr>
  </w:style>
  <w:style w:type="paragraph" w:customStyle="1" w:styleId="7C7705FBDEEF4EF49ACF14ECBB9FDFD4">
    <w:name w:val="7C7705FBDEEF4EF49ACF14ECBB9FDFD4"/>
    <w:rsid w:val="00D8692E"/>
    <w:pPr>
      <w:spacing w:after="0" w:line="240" w:lineRule="auto"/>
    </w:pPr>
    <w:rPr>
      <w:rFonts w:ascii="Times New Roman" w:eastAsia="Times New Roman" w:hAnsi="Times New Roman" w:cs="Times New Roman"/>
      <w:sz w:val="24"/>
      <w:szCs w:val="24"/>
      <w:lang w:val="en-GB" w:eastAsia="en-US"/>
    </w:rPr>
  </w:style>
  <w:style w:type="paragraph" w:customStyle="1" w:styleId="6E70C029D232470683F954D889E29DC7">
    <w:name w:val="6E70C029D232470683F954D889E29DC7"/>
    <w:rsid w:val="00D8692E"/>
    <w:pPr>
      <w:spacing w:after="0" w:line="240" w:lineRule="auto"/>
    </w:pPr>
    <w:rPr>
      <w:rFonts w:ascii="Times New Roman" w:eastAsia="Times New Roman" w:hAnsi="Times New Roman" w:cs="Times New Roman"/>
      <w:sz w:val="24"/>
      <w:szCs w:val="24"/>
      <w:lang w:val="en-GB" w:eastAsia="en-US"/>
    </w:rPr>
  </w:style>
  <w:style w:type="paragraph" w:customStyle="1" w:styleId="C79420B8EEB542139133F954342A9864">
    <w:name w:val="C79420B8EEB542139133F954342A9864"/>
    <w:rsid w:val="00D8692E"/>
    <w:pPr>
      <w:spacing w:after="0" w:line="240" w:lineRule="auto"/>
    </w:pPr>
    <w:rPr>
      <w:rFonts w:ascii="Times New Roman" w:eastAsia="Times New Roman" w:hAnsi="Times New Roman" w:cs="Times New Roman"/>
      <w:sz w:val="24"/>
      <w:szCs w:val="24"/>
      <w:lang w:val="en-GB" w:eastAsia="en-US"/>
    </w:rPr>
  </w:style>
  <w:style w:type="paragraph" w:customStyle="1" w:styleId="2E6C9AA0BAEE4506BB65EDAFA4449AE6">
    <w:name w:val="2E6C9AA0BAEE4506BB65EDAFA4449AE6"/>
    <w:rsid w:val="00D8692E"/>
    <w:pPr>
      <w:spacing w:after="0" w:line="240" w:lineRule="auto"/>
    </w:pPr>
    <w:rPr>
      <w:rFonts w:ascii="Times New Roman" w:eastAsia="Times New Roman" w:hAnsi="Times New Roman" w:cs="Times New Roman"/>
      <w:sz w:val="24"/>
      <w:szCs w:val="24"/>
      <w:lang w:val="en-GB" w:eastAsia="en-US"/>
    </w:rPr>
  </w:style>
  <w:style w:type="paragraph" w:customStyle="1" w:styleId="EB04754848F246519DE73C4066F40FF61">
    <w:name w:val="EB04754848F246519DE73C4066F40FF61"/>
    <w:rsid w:val="00D8692E"/>
    <w:pPr>
      <w:spacing w:after="0" w:line="240" w:lineRule="auto"/>
    </w:pPr>
    <w:rPr>
      <w:rFonts w:ascii="Times New Roman" w:eastAsia="Times New Roman" w:hAnsi="Times New Roman" w:cs="Times New Roman"/>
      <w:sz w:val="24"/>
      <w:szCs w:val="24"/>
      <w:lang w:val="en-GB" w:eastAsia="en-US"/>
    </w:rPr>
  </w:style>
  <w:style w:type="paragraph" w:customStyle="1" w:styleId="48BE09312F284EB69DA79E2794E1E1F4">
    <w:name w:val="48BE09312F284EB69DA79E2794E1E1F4"/>
    <w:rsid w:val="00857DA0"/>
    <w:pPr>
      <w:spacing w:line="278" w:lineRule="auto"/>
    </w:pPr>
    <w:rPr>
      <w:kern w:val="2"/>
      <w:sz w:val="24"/>
      <w:szCs w:val="24"/>
      <w:lang w:val="en-US" w:eastAsia="en-US"/>
      <w14:ligatures w14:val="standardContextual"/>
    </w:rPr>
  </w:style>
  <w:style w:type="paragraph" w:customStyle="1" w:styleId="D67A956C5CA447D7BDBDB6CD82B348AC">
    <w:name w:val="D67A956C5CA447D7BDBDB6CD82B348AC"/>
    <w:rsid w:val="00857DA0"/>
    <w:pPr>
      <w:spacing w:line="278" w:lineRule="auto"/>
    </w:pPr>
    <w:rPr>
      <w:kern w:val="2"/>
      <w:sz w:val="24"/>
      <w:szCs w:val="24"/>
      <w:lang w:val="en-US" w:eastAsia="en-US"/>
      <w14:ligatures w14:val="standardContextual"/>
    </w:rPr>
  </w:style>
  <w:style w:type="paragraph" w:customStyle="1" w:styleId="07420DB22A3943168B16D293A818F19E">
    <w:name w:val="07420DB22A3943168B16D293A818F19E"/>
    <w:rsid w:val="00857DA0"/>
    <w:pPr>
      <w:spacing w:line="278" w:lineRule="auto"/>
    </w:pPr>
    <w:rPr>
      <w:kern w:val="2"/>
      <w:sz w:val="24"/>
      <w:szCs w:val="24"/>
      <w:lang w:val="en-US" w:eastAsia="en-US"/>
      <w14:ligatures w14:val="standardContextual"/>
    </w:rPr>
  </w:style>
  <w:style w:type="paragraph" w:customStyle="1" w:styleId="3A7882FC02BE40EDAC5B1C691F2CD3C4">
    <w:name w:val="3A7882FC02BE40EDAC5B1C691F2CD3C4"/>
    <w:rsid w:val="00857DA0"/>
    <w:pPr>
      <w:spacing w:line="278" w:lineRule="auto"/>
    </w:pPr>
    <w:rPr>
      <w:kern w:val="2"/>
      <w:sz w:val="24"/>
      <w:szCs w:val="24"/>
      <w:lang w:val="en-US" w:eastAsia="en-US"/>
      <w14:ligatures w14:val="standardContextual"/>
    </w:rPr>
  </w:style>
  <w:style w:type="paragraph" w:customStyle="1" w:styleId="D29082A7ADC946DBA386D981F570B9B5">
    <w:name w:val="D29082A7ADC946DBA386D981F570B9B5"/>
    <w:rsid w:val="00857DA0"/>
    <w:pPr>
      <w:spacing w:line="278" w:lineRule="auto"/>
    </w:pPr>
    <w:rPr>
      <w:kern w:val="2"/>
      <w:sz w:val="24"/>
      <w:szCs w:val="24"/>
      <w:lang w:val="en-US" w:eastAsia="en-US"/>
      <w14:ligatures w14:val="standardContextual"/>
    </w:rPr>
  </w:style>
  <w:style w:type="paragraph" w:customStyle="1" w:styleId="B76DA7BCD03A4AB787EDC446540530CE">
    <w:name w:val="B76DA7BCD03A4AB787EDC446540530CE"/>
    <w:rsid w:val="00857DA0"/>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A98238F1EFA14EA3A1C470FF1C5CA4" ma:contentTypeVersion="16" ma:contentTypeDescription="Create a new document." ma:contentTypeScope="" ma:versionID="19137b0aaab00afc24a09415a5bdf767">
  <xsd:schema xmlns:xsd="http://www.w3.org/2001/XMLSchema" xmlns:xs="http://www.w3.org/2001/XMLSchema" xmlns:p="http://schemas.microsoft.com/office/2006/metadata/properties" xmlns:ns2="d5d69458-58cd-42f7-9c54-2b8c13b22eae" xmlns:ns3="e7037a83-4b23-42e7-b4b1-ed94aa383f29" targetNamespace="http://schemas.microsoft.com/office/2006/metadata/properties" ma:root="true" ma:fieldsID="37a9ce5a0e353f3d78d1143b6c07df97" ns2:_="" ns3:_="">
    <xsd:import namespace="d5d69458-58cd-42f7-9c54-2b8c13b22eae"/>
    <xsd:import namespace="e7037a83-4b23-42e7-b4b1-ed94aa383f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VKskaidr_x0117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9458-58cd-42f7-9c54-2b8c13b2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VKskaidr_x0117_s" ma:index="14" nillable="true" ma:displayName="MVK skaidrės" ma:format="Dropdown" ma:internalName="MVKskaidr_x0117_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37a83-4b23-42e7-b4b1-ed94aa383f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acc63d-427a-41eb-a531-dc0242fcde70}" ma:internalName="TaxCatchAll" ma:showField="CatchAllData" ma:web="e7037a83-4b23-42e7-b4b1-ed94aa383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69458-58cd-42f7-9c54-2b8c13b22eae">
      <Terms xmlns="http://schemas.microsoft.com/office/infopath/2007/PartnerControls"/>
    </lcf76f155ced4ddcb4097134ff3c332f>
    <MVKskaidr_x0117_s xmlns="d5d69458-58cd-42f7-9c54-2b8c13b22eae" xsi:nil="true"/>
    <TaxCatchAll xmlns="e7037a83-4b23-42e7-b4b1-ed94aa383f29" xsi:nil="true"/>
  </documentManagement>
</p:properties>
</file>

<file path=customXml/itemProps1.xml><?xml version="1.0" encoding="utf-8"?>
<ds:datastoreItem xmlns:ds="http://schemas.openxmlformats.org/officeDocument/2006/customXml" ds:itemID="{72A279D6-9579-44BD-97CC-F8764CE74DB9}">
  <ds:schemaRefs>
    <ds:schemaRef ds:uri="http://schemas.openxmlformats.org/officeDocument/2006/bibliography"/>
  </ds:schemaRefs>
</ds:datastoreItem>
</file>

<file path=customXml/itemProps2.xml><?xml version="1.0" encoding="utf-8"?>
<ds:datastoreItem xmlns:ds="http://schemas.openxmlformats.org/officeDocument/2006/customXml" ds:itemID="{9229F9C3-C046-41E1-8CB9-B230C458AED7}"/>
</file>

<file path=customXml/itemProps3.xml><?xml version="1.0" encoding="utf-8"?>
<ds:datastoreItem xmlns:ds="http://schemas.openxmlformats.org/officeDocument/2006/customXml" ds:itemID="{E9377AB5-8AE8-49B7-BCDF-33E8786167D7}">
  <ds:schemaRefs>
    <ds:schemaRef ds:uri="http://schemas.microsoft.com/sharepoint/v3/contenttype/forms"/>
  </ds:schemaRefs>
</ds:datastoreItem>
</file>

<file path=customXml/itemProps4.xml><?xml version="1.0" encoding="utf-8"?>
<ds:datastoreItem xmlns:ds="http://schemas.openxmlformats.org/officeDocument/2006/customXml" ds:itemID="{639707BF-021E-4E04-B2E4-3C38B297D27C}">
  <ds:schemaRefs>
    <ds:schemaRef ds:uri="http://schemas.microsoft.com/office/2006/metadata/properties"/>
    <ds:schemaRef ds:uri="http://schemas.microsoft.com/office/infopath/2007/PartnerControls"/>
    <ds:schemaRef ds:uri="7016aba0-f5f3-4cec-b597-3a28e5649c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15386</Words>
  <Characters>8771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Bezarienė</dc:creator>
  <cp:keywords/>
  <dc:description/>
  <cp:lastModifiedBy>Laura Sarpalienė</cp:lastModifiedBy>
  <cp:revision>2</cp:revision>
  <dcterms:created xsi:type="dcterms:W3CDTF">2025-12-18T10:12:00Z</dcterms:created>
  <dcterms:modified xsi:type="dcterms:W3CDTF">2025-12-18T10:12:00Z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2024-02-29T12:12:38Z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116901c8-9c65-4837-8ce5-7b9284b7f973</vt:lpwstr>
  </property>
  <property fmtid="{D5CDD505-2E9C-101B-9397-08002B2CF9AE}" pid="8" name="MSIP_Label_179ca552-b207-4d72-8d58-818aee87ca18_ContentBits">
    <vt:lpwstr>0</vt:lpwstr>
  </property>
  <property fmtid="{D5CDD505-2E9C-101B-9397-08002B2CF9AE}" pid="9" name="ContentTypeId">
    <vt:lpwstr>0x0101003FA98238F1EFA14EA3A1C470FF1C5CA4</vt:lpwstr>
  </property>
</Properties>
</file>